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5C3" w:rsidRDefault="00C425C3" w:rsidP="00C425C3">
      <w:pPr>
        <w:jc w:val="center"/>
        <w:rPr>
          <w:b/>
          <w:bCs/>
        </w:rPr>
      </w:pPr>
      <w:r w:rsidRPr="003E080B">
        <w:rPr>
          <w:b/>
          <w:bCs/>
        </w:rPr>
        <w:t>ИЗВЕЩЕНИЕ</w:t>
      </w:r>
    </w:p>
    <w:p w:rsidR="00C425C3" w:rsidRDefault="00C425C3" w:rsidP="00C425C3">
      <w:pPr>
        <w:pStyle w:val="a5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</w:rPr>
      </w:pPr>
    </w:p>
    <w:p w:rsidR="00C425C3" w:rsidRDefault="00C425C3" w:rsidP="00C425C3">
      <w:pPr>
        <w:pStyle w:val="a5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 проведении запроса предложений на право заключения договора</w:t>
      </w:r>
    </w:p>
    <w:p w:rsidR="00C425C3" w:rsidRPr="00722772" w:rsidRDefault="00722772" w:rsidP="00C425C3">
      <w:pPr>
        <w:pStyle w:val="a5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highlight w:val="yellow"/>
        </w:rPr>
      </w:pPr>
      <w:r w:rsidRPr="00722772">
        <w:rPr>
          <w:rFonts w:ascii="Times New Roman" w:hAnsi="Times New Roman"/>
          <w:b/>
        </w:rPr>
        <w:t xml:space="preserve">поставки </w:t>
      </w:r>
      <w:r w:rsidR="000D48A2">
        <w:rPr>
          <w:rFonts w:ascii="Times New Roman" w:hAnsi="Times New Roman"/>
          <w:b/>
        </w:rPr>
        <w:t>канцелярских</w:t>
      </w:r>
      <w:r w:rsidRPr="00722772">
        <w:rPr>
          <w:rFonts w:ascii="Times New Roman" w:hAnsi="Times New Roman"/>
          <w:b/>
        </w:rPr>
        <w:t xml:space="preserve"> товаров</w:t>
      </w:r>
    </w:p>
    <w:p w:rsidR="00C425C3" w:rsidRDefault="00C425C3" w:rsidP="00C425C3">
      <w:pPr>
        <w:pStyle w:val="a5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C425C3" w:rsidRPr="00417694" w:rsidRDefault="00C425C3" w:rsidP="00C425C3">
      <w:pPr>
        <w:pStyle w:val="a5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 xml:space="preserve">лот № </w:t>
      </w:r>
      <w:r w:rsidR="008D4554">
        <w:rPr>
          <w:rFonts w:ascii="Times New Roman" w:hAnsi="Times New Roman"/>
          <w:b/>
        </w:rPr>
        <w:t>1</w:t>
      </w:r>
    </w:p>
    <w:p w:rsidR="00C425C3" w:rsidRPr="00226832" w:rsidRDefault="00C425C3" w:rsidP="00C425C3">
      <w:pPr>
        <w:pStyle w:val="a5"/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hAnsi="Times New Roman"/>
          <w:b/>
          <w:u w:val="single"/>
        </w:rPr>
      </w:pPr>
    </w:p>
    <w:p w:rsidR="00C425C3" w:rsidRPr="00493BCF" w:rsidRDefault="00C425C3" w:rsidP="00C425C3">
      <w:pPr>
        <w:jc w:val="center"/>
      </w:pPr>
    </w:p>
    <w:p w:rsidR="00C425C3" w:rsidRDefault="00C425C3" w:rsidP="00C425C3">
      <w:pPr>
        <w:jc w:val="both"/>
      </w:pPr>
      <w:r>
        <w:rPr>
          <w:b/>
          <w:bCs/>
        </w:rPr>
        <w:t xml:space="preserve">Наименование </w:t>
      </w:r>
      <w:r w:rsidRPr="003E080B">
        <w:rPr>
          <w:b/>
          <w:bCs/>
        </w:rPr>
        <w:t>Заказчик</w:t>
      </w:r>
      <w:r>
        <w:rPr>
          <w:b/>
          <w:bCs/>
        </w:rPr>
        <w:t>а</w:t>
      </w:r>
      <w:r w:rsidRPr="003E080B">
        <w:t xml:space="preserve"> – Закрытое акционерное общество «</w:t>
      </w:r>
      <w:r>
        <w:t>Топливно-обеспечивающая компания</w:t>
      </w:r>
      <w:r w:rsidRPr="003E080B">
        <w:t>» (далее - Заказчик)</w:t>
      </w:r>
    </w:p>
    <w:p w:rsidR="00C425C3" w:rsidRPr="003E080B" w:rsidRDefault="00C425C3" w:rsidP="00C425C3">
      <w:pPr>
        <w:jc w:val="both"/>
      </w:pPr>
      <w:r>
        <w:rPr>
          <w:b/>
        </w:rPr>
        <w:t>Адрес места</w:t>
      </w:r>
      <w:r w:rsidRPr="003E080B">
        <w:rPr>
          <w:b/>
        </w:rPr>
        <w:t xml:space="preserve"> нахождени</w:t>
      </w:r>
      <w:r>
        <w:rPr>
          <w:b/>
        </w:rPr>
        <w:t>я</w:t>
      </w:r>
      <w:r w:rsidRPr="003E080B">
        <w:rPr>
          <w:b/>
        </w:rPr>
        <w:t>:</w:t>
      </w:r>
      <w:r w:rsidRPr="003E080B">
        <w:t xml:space="preserve"> </w:t>
      </w:r>
      <w:r>
        <w:t>693004, г</w:t>
      </w:r>
      <w:proofErr w:type="gramStart"/>
      <w:r>
        <w:t>.Ю</w:t>
      </w:r>
      <w:proofErr w:type="gramEnd"/>
      <w:r>
        <w:t xml:space="preserve">жно-Сахалинск, пр. Мира, д. 420, </w:t>
      </w:r>
      <w:proofErr w:type="spellStart"/>
      <w:r>
        <w:t>оф</w:t>
      </w:r>
      <w:proofErr w:type="spellEnd"/>
      <w:r>
        <w:t>. 301.</w:t>
      </w:r>
    </w:p>
    <w:p w:rsidR="00C425C3" w:rsidRDefault="00C425C3" w:rsidP="00C425C3">
      <w:pPr>
        <w:jc w:val="both"/>
      </w:pPr>
      <w:r w:rsidRPr="003E080B">
        <w:rPr>
          <w:b/>
        </w:rPr>
        <w:t>Почтовый адрес заказчика:</w:t>
      </w:r>
      <w:r w:rsidRPr="003E080B">
        <w:t xml:space="preserve"> </w:t>
      </w:r>
      <w:r>
        <w:t>693013, г</w:t>
      </w:r>
      <w:proofErr w:type="gramStart"/>
      <w:r>
        <w:t>.Ю</w:t>
      </w:r>
      <w:proofErr w:type="gramEnd"/>
      <w:r>
        <w:t>жно-Сахалинск, а/я 47.</w:t>
      </w:r>
    </w:p>
    <w:p w:rsidR="00C425C3" w:rsidRPr="0092315F" w:rsidRDefault="00C425C3" w:rsidP="00C425C3">
      <w:pPr>
        <w:tabs>
          <w:tab w:val="left" w:pos="1290"/>
        </w:tabs>
        <w:jc w:val="both"/>
      </w:pPr>
      <w:r w:rsidRPr="0092315F">
        <w:rPr>
          <w:b/>
        </w:rPr>
        <w:t xml:space="preserve">Адрес электронной почты: </w:t>
      </w:r>
      <w:proofErr w:type="spellStart"/>
      <w:r>
        <w:rPr>
          <w:lang w:val="en-US"/>
        </w:rPr>
        <w:t>kav</w:t>
      </w:r>
      <w:proofErr w:type="spellEnd"/>
      <w:r w:rsidRPr="00380B77">
        <w:t>@</w:t>
      </w:r>
      <w:proofErr w:type="spellStart"/>
      <w:r>
        <w:rPr>
          <w:lang w:val="en-US"/>
        </w:rPr>
        <w:t>zaotok</w:t>
      </w:r>
      <w:proofErr w:type="spellEnd"/>
      <w:r w:rsidRPr="00380B77">
        <w:t>.</w:t>
      </w:r>
      <w:r>
        <w:rPr>
          <w:lang w:val="en-US"/>
        </w:rPr>
        <w:t>com</w:t>
      </w:r>
      <w:r w:rsidRPr="0092315F">
        <w:rPr>
          <w:b/>
        </w:rPr>
        <w:t xml:space="preserve"> </w:t>
      </w:r>
    </w:p>
    <w:p w:rsidR="00C425C3" w:rsidRPr="003E080B" w:rsidRDefault="00C425C3" w:rsidP="00C425C3">
      <w:pPr>
        <w:jc w:val="both"/>
      </w:pPr>
      <w:r>
        <w:rPr>
          <w:b/>
        </w:rPr>
        <w:t xml:space="preserve">Место поставки товара: </w:t>
      </w:r>
      <w:r>
        <w:t>693004, г</w:t>
      </w:r>
      <w:proofErr w:type="gramStart"/>
      <w:r>
        <w:t>.Ю</w:t>
      </w:r>
      <w:proofErr w:type="gramEnd"/>
      <w:r>
        <w:t xml:space="preserve">жно-Сахалинск, пр. Мира, д. 420, </w:t>
      </w:r>
      <w:proofErr w:type="spellStart"/>
      <w:r>
        <w:t>оф</w:t>
      </w:r>
      <w:proofErr w:type="spellEnd"/>
      <w:r>
        <w:t>. 301.</w:t>
      </w:r>
    </w:p>
    <w:p w:rsidR="00C425C3" w:rsidRDefault="00C425C3" w:rsidP="00C425C3">
      <w:pPr>
        <w:pStyle w:val="Default"/>
        <w:rPr>
          <w:b/>
          <w:bCs/>
        </w:rPr>
      </w:pPr>
      <w:r>
        <w:rPr>
          <w:b/>
          <w:bCs/>
        </w:rPr>
        <w:t xml:space="preserve">Предмет договора: </w:t>
      </w:r>
      <w:r w:rsidR="00722772">
        <w:rPr>
          <w:b/>
          <w:bCs/>
        </w:rPr>
        <w:t xml:space="preserve">поставка </w:t>
      </w:r>
      <w:r w:rsidR="000D48A2">
        <w:rPr>
          <w:b/>
          <w:bCs/>
        </w:rPr>
        <w:t>канцелярских</w:t>
      </w:r>
      <w:r w:rsidR="00722772">
        <w:rPr>
          <w:b/>
          <w:bCs/>
        </w:rPr>
        <w:t xml:space="preserve"> товаров </w:t>
      </w:r>
      <w:r w:rsidRPr="005B0555">
        <w:rPr>
          <w:b/>
          <w:bCs/>
        </w:rPr>
        <w:t xml:space="preserve"> </w:t>
      </w:r>
      <w:r w:rsidR="00722772">
        <w:rPr>
          <w:b/>
          <w:bCs/>
        </w:rPr>
        <w:t>(</w:t>
      </w:r>
      <w:r w:rsidRPr="005B0555">
        <w:rPr>
          <w:b/>
          <w:bCs/>
        </w:rPr>
        <w:t>согласно Тех</w:t>
      </w:r>
      <w:r>
        <w:rPr>
          <w:b/>
          <w:bCs/>
        </w:rPr>
        <w:t>ническому заданию</w:t>
      </w:r>
      <w:r w:rsidR="00722772">
        <w:rPr>
          <w:b/>
          <w:bCs/>
        </w:rPr>
        <w:t>)</w:t>
      </w:r>
      <w:r>
        <w:rPr>
          <w:b/>
          <w:bCs/>
        </w:rPr>
        <w:t xml:space="preserve"> (Приложение № 6</w:t>
      </w:r>
      <w:r w:rsidRPr="005B0555">
        <w:rPr>
          <w:b/>
          <w:bCs/>
        </w:rPr>
        <w:t>).</w:t>
      </w:r>
    </w:p>
    <w:p w:rsidR="00C425C3" w:rsidRDefault="00C425C3" w:rsidP="00C425C3">
      <w:pPr>
        <w:pStyle w:val="Default"/>
        <w:jc w:val="both"/>
      </w:pPr>
      <w:r>
        <w:rPr>
          <w:b/>
        </w:rPr>
        <w:t xml:space="preserve">Основные требования к поставляемому товару: </w:t>
      </w:r>
      <w:r>
        <w:t>поставка</w:t>
      </w:r>
      <w:r>
        <w:rPr>
          <w:b/>
        </w:rPr>
        <w:t xml:space="preserve"> </w:t>
      </w:r>
      <w:r>
        <w:rPr>
          <w:sz w:val="23"/>
          <w:szCs w:val="23"/>
        </w:rPr>
        <w:t xml:space="preserve"> товара осуществляется в соответствии с Техническим заданием (Приложение № 6 к настоящему Извещению)</w:t>
      </w:r>
    </w:p>
    <w:p w:rsidR="00C425C3" w:rsidRPr="001E353C" w:rsidRDefault="00C425C3" w:rsidP="00C425C3">
      <w:pPr>
        <w:pStyle w:val="ConsNonforma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Сведения о н</w:t>
      </w:r>
      <w:r w:rsidRPr="00A955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ачальн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ой</w:t>
      </w:r>
      <w:r w:rsidRPr="00A955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(максимальн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ой</w:t>
      </w:r>
      <w:r w:rsidRPr="00A955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) цен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е</w:t>
      </w:r>
      <w:r w:rsidRPr="00A955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договора: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не 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определена</w:t>
      </w:r>
      <w:proofErr w:type="gramEnd"/>
    </w:p>
    <w:p w:rsidR="00C425C3" w:rsidRPr="003E080B" w:rsidRDefault="00C425C3" w:rsidP="00C425C3">
      <w:pPr>
        <w:jc w:val="both"/>
      </w:pPr>
      <w:r>
        <w:rPr>
          <w:color w:val="000000"/>
        </w:rPr>
        <w:t>Ц</w:t>
      </w:r>
      <w:r w:rsidRPr="00927678">
        <w:rPr>
          <w:color w:val="000000"/>
        </w:rPr>
        <w:t>ена</w:t>
      </w:r>
      <w:r>
        <w:rPr>
          <w:color w:val="000000"/>
        </w:rPr>
        <w:t xml:space="preserve"> </w:t>
      </w:r>
      <w:r w:rsidRPr="00927678">
        <w:rPr>
          <w:color w:val="000000"/>
        </w:rPr>
        <w:t>должна включать стоимость товара</w:t>
      </w:r>
      <w:r w:rsidRPr="005718D1">
        <w:t xml:space="preserve"> </w:t>
      </w:r>
      <w:r w:rsidRPr="003E080B">
        <w:t>с учетом всех налогов и сборов, государственных пошлин, таможенных платежей и других обязательных платежей, предусмотренных законодательством Российской Федерации и всех иных расходов, необходимых для исполнения Договора и/или которые могут возникнуть при его исполнении.</w:t>
      </w:r>
    </w:p>
    <w:p w:rsidR="00C425C3" w:rsidRPr="00927678" w:rsidRDefault="00C425C3" w:rsidP="00C425C3">
      <w:pPr>
        <w:pStyle w:val="Con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7678">
        <w:rPr>
          <w:rFonts w:ascii="Times New Roman" w:hAnsi="Times New Roman" w:cs="Times New Roman"/>
          <w:color w:val="000000"/>
          <w:sz w:val="24"/>
          <w:szCs w:val="24"/>
        </w:rPr>
        <w:t xml:space="preserve">Цена </w:t>
      </w:r>
      <w:r>
        <w:rPr>
          <w:rFonts w:ascii="Times New Roman" w:hAnsi="Times New Roman" w:cs="Times New Roman"/>
          <w:color w:val="000000"/>
          <w:sz w:val="24"/>
          <w:szCs w:val="24"/>
        </w:rPr>
        <w:t>договора</w:t>
      </w:r>
      <w:r w:rsidRPr="00927678">
        <w:rPr>
          <w:rFonts w:ascii="Times New Roman" w:hAnsi="Times New Roman" w:cs="Times New Roman"/>
          <w:color w:val="000000"/>
          <w:sz w:val="24"/>
          <w:szCs w:val="24"/>
        </w:rPr>
        <w:t xml:space="preserve"> должна оставаться фиксированной в течение всего срока действия договора.</w:t>
      </w:r>
    </w:p>
    <w:p w:rsidR="00C425C3" w:rsidRDefault="00C425C3" w:rsidP="00C425C3">
      <w:pPr>
        <w:pStyle w:val="Con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005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Срок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поставки товара</w:t>
      </w:r>
      <w:r w:rsidRPr="00A4005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A400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2772">
        <w:rPr>
          <w:rFonts w:ascii="Times New Roman" w:hAnsi="Times New Roman" w:cs="Times New Roman"/>
          <w:color w:val="000000"/>
          <w:sz w:val="24"/>
          <w:szCs w:val="24"/>
        </w:rPr>
        <w:t>1 марта 2013г.-31 декабря 2013г.</w:t>
      </w:r>
    </w:p>
    <w:p w:rsidR="00C425C3" w:rsidRPr="003E080B" w:rsidRDefault="00C425C3" w:rsidP="00C425C3">
      <w:pPr>
        <w:jc w:val="both"/>
      </w:pPr>
      <w:r>
        <w:rPr>
          <w:b/>
          <w:bCs/>
        </w:rPr>
        <w:t xml:space="preserve">Требования к коммерческому предложению: </w:t>
      </w:r>
      <w:r w:rsidRPr="0015591A">
        <w:rPr>
          <w:bCs/>
        </w:rPr>
        <w:t>коммерческое</w:t>
      </w:r>
      <w:r w:rsidRPr="007C1ED2">
        <w:rPr>
          <w:bCs/>
        </w:rPr>
        <w:t xml:space="preserve"> </w:t>
      </w:r>
      <w:r>
        <w:rPr>
          <w:bCs/>
        </w:rPr>
        <w:t xml:space="preserve">предложение </w:t>
      </w:r>
      <w:r w:rsidRPr="007C1ED2">
        <w:rPr>
          <w:bCs/>
        </w:rPr>
        <w:t>должн</w:t>
      </w:r>
      <w:r>
        <w:rPr>
          <w:bCs/>
        </w:rPr>
        <w:t>о</w:t>
      </w:r>
      <w:r w:rsidRPr="007C1ED2">
        <w:rPr>
          <w:bCs/>
        </w:rPr>
        <w:t xml:space="preserve"> быть оформлен</w:t>
      </w:r>
      <w:r>
        <w:rPr>
          <w:bCs/>
        </w:rPr>
        <w:t>о</w:t>
      </w:r>
      <w:r w:rsidRPr="007C1ED2">
        <w:rPr>
          <w:bCs/>
        </w:rPr>
        <w:t xml:space="preserve"> в соответствии с</w:t>
      </w:r>
      <w:r>
        <w:rPr>
          <w:bCs/>
        </w:rPr>
        <w:t xml:space="preserve"> </w:t>
      </w:r>
      <w:r w:rsidRPr="003E080B">
        <w:t>Приложени</w:t>
      </w:r>
      <w:r>
        <w:t xml:space="preserve">ем №  3 к </w:t>
      </w:r>
      <w:r w:rsidRPr="003E080B">
        <w:t xml:space="preserve">настоящему </w:t>
      </w:r>
      <w:r>
        <w:t>И</w:t>
      </w:r>
      <w:r w:rsidRPr="003E080B">
        <w:t>звещению.</w:t>
      </w:r>
    </w:p>
    <w:p w:rsidR="00C425C3" w:rsidRPr="003E080B" w:rsidRDefault="00C425C3" w:rsidP="00C425C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Любой участник </w:t>
      </w:r>
      <w:r>
        <w:rPr>
          <w:rFonts w:ascii="Times New Roman" w:hAnsi="Times New Roman" w:cs="Times New Roman"/>
          <w:sz w:val="24"/>
          <w:szCs w:val="24"/>
        </w:rPr>
        <w:t>закупки</w:t>
      </w:r>
      <w:r w:rsidRPr="003E080B">
        <w:rPr>
          <w:rFonts w:ascii="Times New Roman" w:hAnsi="Times New Roman" w:cs="Times New Roman"/>
          <w:sz w:val="24"/>
          <w:szCs w:val="24"/>
        </w:rPr>
        <w:t xml:space="preserve"> вправе подать только одн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E080B">
        <w:rPr>
          <w:rFonts w:ascii="Times New Roman" w:hAnsi="Times New Roman" w:cs="Times New Roman"/>
          <w:sz w:val="24"/>
          <w:szCs w:val="24"/>
        </w:rPr>
        <w:t xml:space="preserve"> </w:t>
      </w:r>
      <w:r w:rsidRPr="006324C4">
        <w:rPr>
          <w:rFonts w:ascii="Times New Roman" w:hAnsi="Times New Roman" w:cs="Times New Roman"/>
          <w:sz w:val="24"/>
          <w:szCs w:val="24"/>
        </w:rPr>
        <w:t>коммерческое предложение</w:t>
      </w:r>
      <w:r w:rsidRPr="003E080B">
        <w:rPr>
          <w:rFonts w:ascii="Times New Roman" w:hAnsi="Times New Roman" w:cs="Times New Roman"/>
          <w:sz w:val="24"/>
          <w:szCs w:val="24"/>
        </w:rPr>
        <w:t>, внесение изменений в котор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3E080B">
        <w:rPr>
          <w:rFonts w:ascii="Times New Roman" w:hAnsi="Times New Roman" w:cs="Times New Roman"/>
          <w:sz w:val="24"/>
          <w:szCs w:val="24"/>
        </w:rPr>
        <w:t xml:space="preserve"> не допускается.</w:t>
      </w:r>
    </w:p>
    <w:p w:rsidR="00C425C3" w:rsidRPr="003E080B" w:rsidRDefault="00C425C3" w:rsidP="00C425C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Участник </w:t>
      </w:r>
      <w:r>
        <w:rPr>
          <w:rFonts w:ascii="Times New Roman" w:hAnsi="Times New Roman" w:cs="Times New Roman"/>
          <w:sz w:val="24"/>
          <w:szCs w:val="24"/>
        </w:rPr>
        <w:t>закупки</w:t>
      </w:r>
      <w:r w:rsidRPr="003E080B">
        <w:rPr>
          <w:rFonts w:ascii="Times New Roman" w:hAnsi="Times New Roman" w:cs="Times New Roman"/>
          <w:sz w:val="24"/>
          <w:szCs w:val="24"/>
        </w:rPr>
        <w:t xml:space="preserve"> несет все расходы, связанные с подготовкой и подачей ко</w:t>
      </w:r>
      <w:r>
        <w:rPr>
          <w:rFonts w:ascii="Times New Roman" w:hAnsi="Times New Roman" w:cs="Times New Roman"/>
          <w:sz w:val="24"/>
          <w:szCs w:val="24"/>
        </w:rPr>
        <w:t>ммерческого предложения</w:t>
      </w:r>
      <w:r w:rsidRPr="003E080B">
        <w:rPr>
          <w:rFonts w:ascii="Times New Roman" w:hAnsi="Times New Roman" w:cs="Times New Roman"/>
          <w:sz w:val="24"/>
          <w:szCs w:val="24"/>
        </w:rPr>
        <w:t>. Заказчик не отвечает и не имеет обязательств по этим расходам независимо от характера проведения и результатов рассмотрения и оценки ко</w:t>
      </w:r>
      <w:r>
        <w:rPr>
          <w:rFonts w:ascii="Times New Roman" w:hAnsi="Times New Roman" w:cs="Times New Roman"/>
          <w:sz w:val="24"/>
          <w:szCs w:val="24"/>
        </w:rPr>
        <w:t>ммерческих предложений</w:t>
      </w:r>
      <w:r w:rsidRPr="003E080B">
        <w:rPr>
          <w:rFonts w:ascii="Times New Roman" w:hAnsi="Times New Roman" w:cs="Times New Roman"/>
          <w:sz w:val="24"/>
          <w:szCs w:val="24"/>
        </w:rPr>
        <w:t>.</w:t>
      </w:r>
    </w:p>
    <w:p w:rsidR="00C425C3" w:rsidRPr="007538DB" w:rsidRDefault="00C425C3" w:rsidP="00C425C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</w:t>
      </w:r>
      <w:r w:rsidRPr="007538DB">
        <w:rPr>
          <w:rFonts w:ascii="Times New Roman" w:hAnsi="Times New Roman" w:cs="Times New Roman"/>
          <w:sz w:val="24"/>
          <w:szCs w:val="24"/>
        </w:rPr>
        <w:t xml:space="preserve"> подается участником закупки заказчику в письменной форме </w:t>
      </w:r>
      <w:bookmarkStart w:id="0" w:name="l718"/>
      <w:bookmarkEnd w:id="0"/>
      <w:r w:rsidRPr="007538DB">
        <w:rPr>
          <w:rFonts w:ascii="Times New Roman" w:hAnsi="Times New Roman" w:cs="Times New Roman"/>
          <w:sz w:val="24"/>
          <w:szCs w:val="24"/>
        </w:rPr>
        <w:t xml:space="preserve"> в срок, </w:t>
      </w:r>
      <w:r w:rsidRPr="006324C4">
        <w:rPr>
          <w:rFonts w:ascii="Times New Roman" w:hAnsi="Times New Roman" w:cs="Times New Roman"/>
          <w:sz w:val="24"/>
          <w:szCs w:val="24"/>
        </w:rPr>
        <w:t>указанный в извещении</w:t>
      </w:r>
      <w:r w:rsidRPr="007538DB">
        <w:rPr>
          <w:rFonts w:ascii="Times New Roman" w:hAnsi="Times New Roman" w:cs="Times New Roman"/>
          <w:sz w:val="24"/>
          <w:szCs w:val="24"/>
        </w:rPr>
        <w:t xml:space="preserve"> о пр</w:t>
      </w:r>
      <w:r>
        <w:rPr>
          <w:rFonts w:ascii="Times New Roman" w:hAnsi="Times New Roman" w:cs="Times New Roman"/>
          <w:sz w:val="24"/>
          <w:szCs w:val="24"/>
        </w:rPr>
        <w:t>едложении делать оферты</w:t>
      </w:r>
      <w:r w:rsidRPr="007538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25C3" w:rsidRPr="003E080B" w:rsidRDefault="00C425C3" w:rsidP="00C425C3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необходимые формы на участие в закупке</w:t>
      </w:r>
      <w:r w:rsidRPr="007538DB">
        <w:rPr>
          <w:rFonts w:ascii="Times New Roman" w:hAnsi="Times New Roman" w:cs="Times New Roman"/>
          <w:sz w:val="24"/>
          <w:szCs w:val="24"/>
        </w:rPr>
        <w:t xml:space="preserve"> </w:t>
      </w:r>
      <w:r w:rsidRPr="003E080B">
        <w:rPr>
          <w:rFonts w:ascii="Times New Roman" w:hAnsi="Times New Roman" w:cs="Times New Roman"/>
          <w:sz w:val="24"/>
          <w:szCs w:val="24"/>
        </w:rPr>
        <w:t>должн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E080B">
        <w:rPr>
          <w:rFonts w:ascii="Times New Roman" w:hAnsi="Times New Roman" w:cs="Times New Roman"/>
          <w:sz w:val="24"/>
          <w:szCs w:val="24"/>
        </w:rPr>
        <w:t xml:space="preserve"> быть написан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E080B">
        <w:rPr>
          <w:rFonts w:ascii="Times New Roman" w:hAnsi="Times New Roman" w:cs="Times New Roman"/>
          <w:sz w:val="24"/>
          <w:szCs w:val="24"/>
        </w:rPr>
        <w:t xml:space="preserve"> на русском языке.</w:t>
      </w:r>
    </w:p>
    <w:p w:rsidR="00C425C3" w:rsidRPr="003E080B" w:rsidRDefault="00C425C3" w:rsidP="00C425C3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необходимые формы </w:t>
      </w:r>
      <w:r w:rsidRPr="003E080B">
        <w:rPr>
          <w:rFonts w:ascii="Times New Roman" w:hAnsi="Times New Roman" w:cs="Times New Roman"/>
          <w:sz w:val="24"/>
          <w:szCs w:val="24"/>
        </w:rPr>
        <w:t>заполняется по всем пунктам. В случае невозможности заполнения какого-либо пункта необходимо указать причину, по которой соответствующий пункт не может быть заполнен.</w:t>
      </w:r>
    </w:p>
    <w:p w:rsidR="00C425C3" w:rsidRPr="003E080B" w:rsidRDefault="00C425C3" w:rsidP="00C425C3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Сведения, которые содержатся в предложениях участников зак</w:t>
      </w:r>
      <w:r>
        <w:rPr>
          <w:rFonts w:ascii="Times New Roman" w:hAnsi="Times New Roman" w:cs="Times New Roman"/>
          <w:sz w:val="24"/>
          <w:szCs w:val="24"/>
        </w:rPr>
        <w:t>упки</w:t>
      </w:r>
      <w:r w:rsidRPr="003E080B">
        <w:rPr>
          <w:rFonts w:ascii="Times New Roman" w:hAnsi="Times New Roman" w:cs="Times New Roman"/>
          <w:sz w:val="24"/>
          <w:szCs w:val="24"/>
        </w:rPr>
        <w:t>, не должны допускать двусмысленных толкований.</w:t>
      </w:r>
    </w:p>
    <w:p w:rsidR="00C425C3" w:rsidRPr="003E080B" w:rsidRDefault="00C425C3" w:rsidP="00C425C3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E080B"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z w:val="24"/>
          <w:szCs w:val="24"/>
        </w:rPr>
        <w:t>ммерческое предложение,</w:t>
      </w:r>
      <w:r w:rsidRPr="003E080B">
        <w:rPr>
          <w:rFonts w:ascii="Times New Roman" w:hAnsi="Times New Roman" w:cs="Times New Roman"/>
          <w:sz w:val="24"/>
          <w:szCs w:val="24"/>
        </w:rPr>
        <w:t xml:space="preserve"> состоящ</w:t>
      </w:r>
      <w:r>
        <w:rPr>
          <w:rFonts w:ascii="Times New Roman" w:hAnsi="Times New Roman" w:cs="Times New Roman"/>
          <w:sz w:val="24"/>
          <w:szCs w:val="24"/>
        </w:rPr>
        <w:t>ее</w:t>
      </w:r>
      <w:r w:rsidRPr="003E080B">
        <w:rPr>
          <w:rFonts w:ascii="Times New Roman" w:hAnsi="Times New Roman" w:cs="Times New Roman"/>
          <w:sz w:val="24"/>
          <w:szCs w:val="24"/>
        </w:rPr>
        <w:t xml:space="preserve"> из двух и более листов, должн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E080B">
        <w:rPr>
          <w:rFonts w:ascii="Times New Roman" w:hAnsi="Times New Roman" w:cs="Times New Roman"/>
          <w:sz w:val="24"/>
          <w:szCs w:val="24"/>
        </w:rPr>
        <w:t xml:space="preserve"> быть прошит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E080B">
        <w:rPr>
          <w:rFonts w:ascii="Times New Roman" w:hAnsi="Times New Roman" w:cs="Times New Roman"/>
          <w:sz w:val="24"/>
          <w:szCs w:val="24"/>
        </w:rPr>
        <w:t>, пронумерован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E080B">
        <w:rPr>
          <w:rFonts w:ascii="Times New Roman" w:hAnsi="Times New Roman" w:cs="Times New Roman"/>
          <w:sz w:val="24"/>
          <w:szCs w:val="24"/>
        </w:rPr>
        <w:t>, подписан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E080B">
        <w:rPr>
          <w:rFonts w:ascii="Times New Roman" w:hAnsi="Times New Roman" w:cs="Times New Roman"/>
          <w:sz w:val="24"/>
          <w:szCs w:val="24"/>
        </w:rPr>
        <w:t xml:space="preserve"> руководителем (уполномоченным лицом) и скреплен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E080B">
        <w:rPr>
          <w:rFonts w:ascii="Times New Roman" w:hAnsi="Times New Roman" w:cs="Times New Roman"/>
          <w:sz w:val="24"/>
          <w:szCs w:val="24"/>
        </w:rPr>
        <w:t xml:space="preserve"> соответствующей печатью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25C3" w:rsidRPr="003E080B" w:rsidRDefault="00C425C3" w:rsidP="00C425C3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E080B"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z w:val="24"/>
          <w:szCs w:val="24"/>
        </w:rPr>
        <w:t>ммерческое предложение</w:t>
      </w:r>
      <w:r w:rsidRPr="003E080B">
        <w:rPr>
          <w:rFonts w:ascii="Times New Roman" w:hAnsi="Times New Roman" w:cs="Times New Roman"/>
          <w:sz w:val="24"/>
          <w:szCs w:val="24"/>
        </w:rPr>
        <w:t xml:space="preserve"> должн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E080B">
        <w:rPr>
          <w:rFonts w:ascii="Times New Roman" w:hAnsi="Times New Roman" w:cs="Times New Roman"/>
          <w:sz w:val="24"/>
          <w:szCs w:val="24"/>
        </w:rPr>
        <w:t xml:space="preserve"> иметь четкую печать текста. Никакие исправления текста не будут иметь силу, за исключением тех случаев, когда они парафированы лицом, подписавшим ко</w:t>
      </w:r>
      <w:r>
        <w:rPr>
          <w:rFonts w:ascii="Times New Roman" w:hAnsi="Times New Roman" w:cs="Times New Roman"/>
          <w:sz w:val="24"/>
          <w:szCs w:val="24"/>
        </w:rPr>
        <w:t>ммерческое предложение</w:t>
      </w:r>
      <w:r w:rsidRPr="003E080B">
        <w:rPr>
          <w:rFonts w:ascii="Times New Roman" w:hAnsi="Times New Roman" w:cs="Times New Roman"/>
          <w:sz w:val="24"/>
          <w:szCs w:val="24"/>
        </w:rPr>
        <w:t>.</w:t>
      </w:r>
    </w:p>
    <w:p w:rsidR="00C425C3" w:rsidRPr="003E080B" w:rsidRDefault="00C425C3" w:rsidP="00C425C3">
      <w:pPr>
        <w:ind w:firstLine="851"/>
        <w:jc w:val="both"/>
      </w:pPr>
      <w:r w:rsidRPr="003E080B">
        <w:t xml:space="preserve">Техническая ошибка - это грамматическая и/или арифметическая ошибка (опечатка, описка), не изменяющая суть и смысл документа и не приводящая к двойственному толкованию его содержания. При этом факт выявления данной ошибки участником </w:t>
      </w:r>
      <w:r>
        <w:t>закупки</w:t>
      </w:r>
      <w:r w:rsidRPr="003E080B">
        <w:t xml:space="preserve"> путем направления соответствующего письменного уведомления заказчику до момента рассмотрения заявок, ведет к ее дальнейшему исключению.</w:t>
      </w:r>
    </w:p>
    <w:p w:rsidR="00C425C3" w:rsidRPr="003E080B" w:rsidRDefault="00C425C3" w:rsidP="00C425C3">
      <w:pPr>
        <w:ind w:firstLine="851"/>
        <w:jc w:val="both"/>
      </w:pPr>
      <w:r w:rsidRPr="003E080B">
        <w:t>В случае наличия несоответствия данных, указанных в цифровом и буквенном эквиваленте</w:t>
      </w:r>
      <w:r>
        <w:t>,</w:t>
      </w:r>
      <w:r w:rsidRPr="003E080B">
        <w:t xml:space="preserve"> приори</w:t>
      </w:r>
      <w:r>
        <w:t xml:space="preserve">тет отдается </w:t>
      </w:r>
      <w:proofErr w:type="gramStart"/>
      <w:r>
        <w:t>буквенному</w:t>
      </w:r>
      <w:proofErr w:type="gramEnd"/>
      <w:r>
        <w:t>. Однако</w:t>
      </w:r>
      <w:proofErr w:type="gramStart"/>
      <w:r>
        <w:t>,</w:t>
      </w:r>
      <w:proofErr w:type="gramEnd"/>
      <w:r w:rsidRPr="003E080B">
        <w:t xml:space="preserve"> несоответствие такого буквенного эквивалента итоговой цифре документа не является «технической ошибкой» и рассматривается как несоответствие ко</w:t>
      </w:r>
      <w:r>
        <w:t>ммерческого предложения</w:t>
      </w:r>
      <w:r w:rsidRPr="003E080B">
        <w:t xml:space="preserve"> требованиям, установленным в извещении о пр</w:t>
      </w:r>
      <w:r>
        <w:t>едложении делать оферты</w:t>
      </w:r>
      <w:r w:rsidRPr="003E080B">
        <w:t>.</w:t>
      </w:r>
    </w:p>
    <w:p w:rsidR="00C425C3" w:rsidRPr="003E080B" w:rsidRDefault="00C425C3" w:rsidP="00C425C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lastRenderedPageBreak/>
        <w:t>Не является «технической ошибкой» наличие в заявке технической опечатки, описки, приводящей к искажению отдельного слова и/или части информации, способствующей ее двусмысленному толкованию, а так же позволяющей индивидуализировать рассматриваемый словесный объект, как отличный от исходного, содержащегося в заявке, сведениях и предложениях участника зак</w:t>
      </w:r>
      <w:r>
        <w:rPr>
          <w:rFonts w:ascii="Times New Roman" w:hAnsi="Times New Roman" w:cs="Times New Roman"/>
          <w:sz w:val="24"/>
          <w:szCs w:val="24"/>
        </w:rPr>
        <w:t>упки</w:t>
      </w:r>
      <w:r w:rsidRPr="003E080B">
        <w:rPr>
          <w:rFonts w:ascii="Times New Roman" w:hAnsi="Times New Roman" w:cs="Times New Roman"/>
          <w:sz w:val="24"/>
          <w:szCs w:val="24"/>
        </w:rPr>
        <w:t>.</w:t>
      </w:r>
    </w:p>
    <w:p w:rsidR="00C425C3" w:rsidRPr="003E080B" w:rsidRDefault="00C425C3" w:rsidP="00C425C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Полное или частичное несоблюдение указанных требований к форме ко</w:t>
      </w:r>
      <w:r>
        <w:rPr>
          <w:rFonts w:ascii="Times New Roman" w:hAnsi="Times New Roman" w:cs="Times New Roman"/>
          <w:sz w:val="24"/>
          <w:szCs w:val="24"/>
        </w:rPr>
        <w:t>ммерческого предложения</w:t>
      </w:r>
      <w:r w:rsidRPr="003E080B">
        <w:rPr>
          <w:rFonts w:ascii="Times New Roman" w:hAnsi="Times New Roman" w:cs="Times New Roman"/>
          <w:sz w:val="24"/>
          <w:szCs w:val="24"/>
        </w:rPr>
        <w:t xml:space="preserve"> может быть признано ее несоответствием требованиям, установленным в извещении о пр</w:t>
      </w:r>
      <w:r>
        <w:rPr>
          <w:rFonts w:ascii="Times New Roman" w:hAnsi="Times New Roman" w:cs="Times New Roman"/>
          <w:sz w:val="24"/>
          <w:szCs w:val="24"/>
        </w:rPr>
        <w:t>едложении делать оферты</w:t>
      </w:r>
      <w:r w:rsidRPr="003E080B">
        <w:rPr>
          <w:rFonts w:ascii="Times New Roman" w:hAnsi="Times New Roman" w:cs="Times New Roman"/>
          <w:sz w:val="24"/>
          <w:szCs w:val="24"/>
        </w:rPr>
        <w:t xml:space="preserve"> и повлечь принятие решения об отклонении ко</w:t>
      </w:r>
      <w:r>
        <w:rPr>
          <w:rFonts w:ascii="Times New Roman" w:hAnsi="Times New Roman" w:cs="Times New Roman"/>
          <w:sz w:val="24"/>
          <w:szCs w:val="24"/>
        </w:rPr>
        <w:t>ммерческого предложения</w:t>
      </w:r>
      <w:r w:rsidRPr="003E080B">
        <w:rPr>
          <w:rFonts w:ascii="Times New Roman" w:hAnsi="Times New Roman" w:cs="Times New Roman"/>
          <w:sz w:val="24"/>
          <w:szCs w:val="24"/>
        </w:rPr>
        <w:t>.</w:t>
      </w:r>
    </w:p>
    <w:p w:rsidR="00C425C3" w:rsidRDefault="00C425C3" w:rsidP="00C425C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z w:val="24"/>
          <w:szCs w:val="24"/>
        </w:rPr>
        <w:t>ммерческое предложение</w:t>
      </w:r>
      <w:r w:rsidRPr="003E080B">
        <w:rPr>
          <w:rFonts w:ascii="Times New Roman" w:hAnsi="Times New Roman" w:cs="Times New Roman"/>
          <w:sz w:val="24"/>
          <w:szCs w:val="24"/>
        </w:rPr>
        <w:t xml:space="preserve"> не возвращается участникам </w:t>
      </w:r>
      <w:r>
        <w:rPr>
          <w:rFonts w:ascii="Times New Roman" w:hAnsi="Times New Roman" w:cs="Times New Roman"/>
          <w:sz w:val="24"/>
          <w:szCs w:val="24"/>
        </w:rPr>
        <w:t>закупки</w:t>
      </w:r>
      <w:r w:rsidRPr="003E080B">
        <w:rPr>
          <w:rFonts w:ascii="Times New Roman" w:hAnsi="Times New Roman" w:cs="Times New Roman"/>
          <w:sz w:val="24"/>
          <w:szCs w:val="24"/>
        </w:rPr>
        <w:t xml:space="preserve"> и победителю в проведении за</w:t>
      </w:r>
      <w:r>
        <w:rPr>
          <w:rFonts w:ascii="Times New Roman" w:hAnsi="Times New Roman" w:cs="Times New Roman"/>
          <w:sz w:val="24"/>
          <w:szCs w:val="24"/>
        </w:rPr>
        <w:t>купки</w:t>
      </w:r>
      <w:r w:rsidRPr="003E080B">
        <w:rPr>
          <w:rFonts w:ascii="Times New Roman" w:hAnsi="Times New Roman" w:cs="Times New Roman"/>
          <w:sz w:val="24"/>
          <w:szCs w:val="24"/>
        </w:rPr>
        <w:t>.</w:t>
      </w:r>
    </w:p>
    <w:p w:rsidR="00C425C3" w:rsidRPr="00927678" w:rsidRDefault="00C425C3" w:rsidP="00C425C3">
      <w:pPr>
        <w:jc w:val="both"/>
        <w:rPr>
          <w:b/>
          <w:color w:val="000000"/>
        </w:rPr>
      </w:pPr>
      <w:r w:rsidRPr="00927678">
        <w:rPr>
          <w:b/>
          <w:color w:val="000000"/>
        </w:rPr>
        <w:t>Участники закупки должны представить следующие документы:</w:t>
      </w:r>
    </w:p>
    <w:p w:rsidR="00C425C3" w:rsidRDefault="00C425C3" w:rsidP="00C425C3">
      <w:pPr>
        <w:numPr>
          <w:ilvl w:val="0"/>
          <w:numId w:val="1"/>
        </w:numPr>
        <w:ind w:left="851" w:firstLine="0"/>
        <w:jc w:val="both"/>
      </w:pPr>
      <w:r>
        <w:rPr>
          <w:bCs/>
        </w:rPr>
        <w:t>Зая</w:t>
      </w:r>
      <w:r w:rsidRPr="007B416D">
        <w:rPr>
          <w:bCs/>
        </w:rPr>
        <w:t>вк</w:t>
      </w:r>
      <w:r>
        <w:rPr>
          <w:bCs/>
        </w:rPr>
        <w:t>а</w:t>
      </w:r>
      <w:r w:rsidRPr="007B416D">
        <w:rPr>
          <w:bCs/>
        </w:rPr>
        <w:t xml:space="preserve"> участника</w:t>
      </w:r>
      <w:r>
        <w:t xml:space="preserve"> (Приложение № 1);</w:t>
      </w:r>
    </w:p>
    <w:p w:rsidR="00C425C3" w:rsidRDefault="00C425C3" w:rsidP="00C425C3">
      <w:pPr>
        <w:numPr>
          <w:ilvl w:val="0"/>
          <w:numId w:val="1"/>
        </w:numPr>
        <w:ind w:left="851" w:firstLine="0"/>
        <w:jc w:val="both"/>
      </w:pPr>
      <w:r>
        <w:t>Анкета участника (Приложение № 2);</w:t>
      </w:r>
    </w:p>
    <w:p w:rsidR="00C425C3" w:rsidRDefault="00C425C3" w:rsidP="00C425C3">
      <w:pPr>
        <w:pStyle w:val="a4"/>
        <w:spacing w:after="0" w:afterAutospacing="0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     К</w:t>
      </w:r>
      <w:r w:rsidRPr="007B416D">
        <w:rPr>
          <w:rFonts w:ascii="Times New Roman" w:hAnsi="Times New Roman"/>
          <w:bCs/>
          <w:sz w:val="24"/>
          <w:szCs w:val="24"/>
        </w:rPr>
        <w:t>оммерческо</w:t>
      </w:r>
      <w:r>
        <w:rPr>
          <w:rFonts w:ascii="Times New Roman" w:hAnsi="Times New Roman"/>
          <w:bCs/>
          <w:sz w:val="24"/>
          <w:szCs w:val="24"/>
        </w:rPr>
        <w:t>е</w:t>
      </w:r>
      <w:r w:rsidRPr="007B416D">
        <w:rPr>
          <w:rFonts w:ascii="Times New Roman" w:hAnsi="Times New Roman"/>
          <w:bCs/>
          <w:sz w:val="24"/>
          <w:szCs w:val="24"/>
        </w:rPr>
        <w:t xml:space="preserve"> предложени</w:t>
      </w:r>
      <w:r>
        <w:rPr>
          <w:rFonts w:ascii="Times New Roman" w:hAnsi="Times New Roman"/>
          <w:bCs/>
          <w:sz w:val="24"/>
          <w:szCs w:val="24"/>
        </w:rPr>
        <w:t>е</w:t>
      </w:r>
      <w:r w:rsidRPr="007B416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–</w:t>
      </w:r>
      <w:r w:rsidRPr="007B416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(</w:t>
      </w:r>
      <w:r w:rsidRPr="007B416D">
        <w:rPr>
          <w:rFonts w:ascii="Times New Roman" w:hAnsi="Times New Roman"/>
          <w:bCs/>
          <w:sz w:val="24"/>
          <w:szCs w:val="24"/>
        </w:rPr>
        <w:t>Приложение № 3</w:t>
      </w:r>
      <w:r>
        <w:rPr>
          <w:rFonts w:ascii="Times New Roman" w:hAnsi="Times New Roman"/>
          <w:bCs/>
          <w:sz w:val="24"/>
          <w:szCs w:val="24"/>
        </w:rPr>
        <w:t>);</w:t>
      </w:r>
    </w:p>
    <w:p w:rsidR="00C425C3" w:rsidRPr="00450D63" w:rsidRDefault="00C425C3" w:rsidP="00C425C3">
      <w:pPr>
        <w:pStyle w:val="a4"/>
        <w:spacing w:after="0" w:afterAutospacing="0"/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    </w:t>
      </w:r>
      <w:r w:rsidRPr="00450D63">
        <w:rPr>
          <w:rFonts w:ascii="Times New Roman" w:hAnsi="Times New Roman"/>
          <w:color w:val="000000"/>
          <w:sz w:val="24"/>
          <w:szCs w:val="24"/>
        </w:rPr>
        <w:t>Документ, подтверждающий полномочия лица на осуществление действий от имени участника размещения заказа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размещения заказа без доверенности). В случае если от имени участника размещения заказа действует иное лицо, Заказчик вправе потребовать представления доверенности на осуществление действий от имени участника размещения заказа, заверенной печатью участника размещения заказа и подписанную руководителем участника размещения заказа или уполномоченным этим руководителем лицом, либо нотариально заверенную копию такой доверенности.</w:t>
      </w:r>
    </w:p>
    <w:p w:rsidR="00C425C3" w:rsidRPr="000A709C" w:rsidRDefault="00C425C3" w:rsidP="00C425C3">
      <w:pPr>
        <w:ind w:firstLine="851"/>
        <w:jc w:val="both"/>
      </w:pPr>
      <w:r w:rsidRPr="000A709C">
        <w:t xml:space="preserve">Все </w:t>
      </w:r>
      <w:r>
        <w:t>документы</w:t>
      </w:r>
      <w:r w:rsidRPr="000A709C">
        <w:t xml:space="preserve"> обязательно должны быть скреплены печатью и подписью </w:t>
      </w:r>
      <w:r>
        <w:t>участника закупки</w:t>
      </w:r>
      <w:r w:rsidRPr="000A709C">
        <w:t>, в противном случае они не смог</w:t>
      </w:r>
      <w:r>
        <w:t>ут быть приняты к рассмотрению.</w:t>
      </w:r>
    </w:p>
    <w:p w:rsidR="00C425C3" w:rsidRPr="00927678" w:rsidRDefault="00C425C3" w:rsidP="00C425C3">
      <w:pPr>
        <w:pStyle w:val="a7"/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27678">
        <w:rPr>
          <w:rFonts w:ascii="Times New Roman" w:hAnsi="Times New Roman" w:cs="Times New Roman"/>
          <w:color w:val="000000"/>
          <w:sz w:val="24"/>
          <w:szCs w:val="24"/>
        </w:rPr>
        <w:t>В случае</w:t>
      </w:r>
      <w:proofErr w:type="gramStart"/>
      <w:r w:rsidRPr="00927678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927678">
        <w:rPr>
          <w:rFonts w:ascii="Times New Roman" w:hAnsi="Times New Roman" w:cs="Times New Roman"/>
          <w:color w:val="000000"/>
          <w:sz w:val="24"/>
          <w:szCs w:val="24"/>
        </w:rPr>
        <w:t xml:space="preserve"> если для участника за</w:t>
      </w:r>
      <w:r>
        <w:rPr>
          <w:rFonts w:ascii="Times New Roman" w:hAnsi="Times New Roman" w:cs="Times New Roman"/>
          <w:color w:val="000000"/>
          <w:sz w:val="24"/>
          <w:szCs w:val="24"/>
        </w:rPr>
        <w:t>купки</w:t>
      </w:r>
      <w:r w:rsidRPr="00927678">
        <w:rPr>
          <w:rFonts w:ascii="Times New Roman" w:hAnsi="Times New Roman" w:cs="Times New Roman"/>
          <w:color w:val="000000"/>
          <w:sz w:val="24"/>
          <w:szCs w:val="24"/>
        </w:rPr>
        <w:t xml:space="preserve"> поставка товаров</w:t>
      </w:r>
      <w:r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927678">
        <w:rPr>
          <w:rFonts w:ascii="Times New Roman" w:hAnsi="Times New Roman" w:cs="Times New Roman"/>
          <w:color w:val="000000"/>
          <w:sz w:val="24"/>
          <w:szCs w:val="24"/>
        </w:rPr>
        <w:t>выполнение работ</w:t>
      </w:r>
      <w:r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927678">
        <w:rPr>
          <w:rFonts w:ascii="Times New Roman" w:hAnsi="Times New Roman" w:cs="Times New Roman"/>
          <w:color w:val="000000"/>
          <w:sz w:val="24"/>
          <w:szCs w:val="24"/>
        </w:rPr>
        <w:t>оказание услуг, являющихся предметом закупки, является крупной сделкой, то предоставляется решение об одобрении или о совершении крупной сделки либо копия такого решения,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лица.</w:t>
      </w:r>
    </w:p>
    <w:p w:rsidR="00C425C3" w:rsidRDefault="00C425C3" w:rsidP="00C425C3">
      <w:pPr>
        <w:tabs>
          <w:tab w:val="left" w:pos="851"/>
        </w:tabs>
        <w:ind w:firstLine="708"/>
        <w:jc w:val="both"/>
      </w:pPr>
      <w:r>
        <w:t xml:space="preserve">  </w:t>
      </w:r>
      <w:r w:rsidRPr="000A709C">
        <w:t>В случае победы для заключения договора п</w:t>
      </w:r>
      <w:r>
        <w:t>обедитель</w:t>
      </w:r>
      <w:r w:rsidRPr="000A709C">
        <w:t xml:space="preserve"> обязан </w:t>
      </w:r>
      <w:proofErr w:type="gramStart"/>
      <w:r w:rsidRPr="000A709C">
        <w:t>предоставить следующие документы</w:t>
      </w:r>
      <w:proofErr w:type="gramEnd"/>
      <w:r w:rsidRPr="000A709C">
        <w:t>:</w:t>
      </w:r>
    </w:p>
    <w:p w:rsidR="00C425C3" w:rsidRPr="000A709C" w:rsidRDefault="00C425C3" w:rsidP="00C425C3">
      <w:pPr>
        <w:ind w:firstLine="851"/>
        <w:jc w:val="both"/>
      </w:pPr>
      <w:r>
        <w:t>1. Копии учредительных документов (устав, учредительный договор), положение о филиале  или представительстве (при заключении сделок с филиалом или представительством); свидетельства о регистрации для ИП;</w:t>
      </w:r>
    </w:p>
    <w:p w:rsidR="00C425C3" w:rsidRDefault="00C425C3" w:rsidP="00C425C3">
      <w:pPr>
        <w:ind w:left="851"/>
        <w:jc w:val="both"/>
      </w:pPr>
      <w:r>
        <w:t xml:space="preserve">2.  </w:t>
      </w:r>
      <w:r w:rsidRPr="000A709C">
        <w:t>Копия свидетельства о внесении записи в ЕГРЮЛ;</w:t>
      </w:r>
    </w:p>
    <w:p w:rsidR="00C425C3" w:rsidRDefault="00C425C3" w:rsidP="00C425C3">
      <w:pPr>
        <w:ind w:firstLine="708"/>
        <w:jc w:val="both"/>
      </w:pPr>
      <w:r>
        <w:t xml:space="preserve">  3. </w:t>
      </w:r>
      <w:r w:rsidRPr="000A709C">
        <w:t xml:space="preserve">Копия свидетельства </w:t>
      </w:r>
      <w:proofErr w:type="gramStart"/>
      <w:r w:rsidRPr="000A709C">
        <w:t>о постановке на учет в налоговом органе по месту нахождения на территории</w:t>
      </w:r>
      <w:proofErr w:type="gramEnd"/>
      <w:r w:rsidRPr="000A709C">
        <w:t xml:space="preserve"> РФ;</w:t>
      </w:r>
    </w:p>
    <w:p w:rsidR="00C425C3" w:rsidRDefault="00C425C3" w:rsidP="00C425C3">
      <w:pPr>
        <w:ind w:firstLine="708"/>
        <w:jc w:val="both"/>
      </w:pPr>
      <w:r>
        <w:t xml:space="preserve">  4. </w:t>
      </w:r>
      <w:r w:rsidRPr="000A709C">
        <w:t xml:space="preserve">Выписка из ЕГРЮЛ (дата выдачи – не более чем за 1 месяц </w:t>
      </w:r>
      <w:r>
        <w:t>до момента предоставления);</w:t>
      </w:r>
    </w:p>
    <w:p w:rsidR="00C425C3" w:rsidRDefault="00C425C3" w:rsidP="00C425C3">
      <w:pPr>
        <w:ind w:firstLine="708"/>
        <w:jc w:val="both"/>
      </w:pPr>
      <w:r>
        <w:t xml:space="preserve">  5. Заверенные копии документов, подтверждающие полномочия лица на подписание договора, с приложением заверенной копии протокола (решения) уполномоченного органа управления контрагента о назначении единоличного исполнительного лица, имеющего необходимые полномочия, отраженные в уставных документах, или заверенная копия доверенности на право подписания договора, в случае если от имени контрагента действует уполномоченный представитель;</w:t>
      </w:r>
    </w:p>
    <w:p w:rsidR="00C425C3" w:rsidRDefault="00C425C3" w:rsidP="00C425C3">
      <w:pPr>
        <w:ind w:firstLine="851"/>
        <w:jc w:val="both"/>
      </w:pPr>
      <w:r>
        <w:t xml:space="preserve">6. </w:t>
      </w:r>
      <w:r w:rsidRPr="000A709C">
        <w:t xml:space="preserve">Копия </w:t>
      </w:r>
      <w:r>
        <w:t>бухгалтерской отчетности</w:t>
      </w:r>
      <w:r w:rsidRPr="000A709C">
        <w:t xml:space="preserve"> (баланс</w:t>
      </w:r>
      <w:r>
        <w:t xml:space="preserve">, отчет о прибылях и убытках) за </w:t>
      </w:r>
      <w:r w:rsidRPr="000A709C">
        <w:t>последний</w:t>
      </w:r>
      <w:r>
        <w:t xml:space="preserve"> </w:t>
      </w:r>
      <w:r w:rsidRPr="000A709C">
        <w:t>отчетный период</w:t>
      </w:r>
      <w:r>
        <w:t xml:space="preserve"> и год, с отметками налогового органа;</w:t>
      </w:r>
    </w:p>
    <w:p w:rsidR="00C425C3" w:rsidRDefault="00C425C3" w:rsidP="00C425C3">
      <w:pPr>
        <w:ind w:firstLine="708"/>
        <w:jc w:val="both"/>
      </w:pPr>
      <w:r>
        <w:t xml:space="preserve">   7. Справка о состоянии расчетов (отсутствие задолженности) по налогам, сборам, взносам, выданная налоговым органом, а также копия первого листа декларации по уплате НДС с отметкой налогового органа, в случае если контрагент является плательщиком НДС за последний отчетный период;</w:t>
      </w:r>
    </w:p>
    <w:p w:rsidR="00C425C3" w:rsidRDefault="00C425C3" w:rsidP="00C425C3">
      <w:pPr>
        <w:jc w:val="both"/>
        <w:rPr>
          <w:rFonts w:eastAsia="Calibri"/>
          <w:color w:val="000000"/>
        </w:rPr>
      </w:pPr>
      <w:r w:rsidRPr="00F36E12">
        <w:rPr>
          <w:rFonts w:eastAsia="Calibri"/>
          <w:b/>
          <w:color w:val="000000"/>
        </w:rPr>
        <w:t xml:space="preserve">Порядок </w:t>
      </w:r>
      <w:r>
        <w:rPr>
          <w:rFonts w:eastAsia="Calibri"/>
          <w:b/>
          <w:color w:val="000000"/>
        </w:rPr>
        <w:t>размещения информации:</w:t>
      </w:r>
      <w:r w:rsidRPr="00F36E12">
        <w:rPr>
          <w:rFonts w:eastAsia="Calibri"/>
          <w:b/>
          <w:color w:val="000000"/>
        </w:rPr>
        <w:t xml:space="preserve"> </w:t>
      </w:r>
      <w:r w:rsidRPr="00F36E12">
        <w:rPr>
          <w:rFonts w:eastAsia="Calibri"/>
          <w:color w:val="000000"/>
        </w:rPr>
        <w:t>информация о пр</w:t>
      </w:r>
      <w:r>
        <w:rPr>
          <w:rFonts w:eastAsia="Calibri"/>
          <w:color w:val="000000"/>
        </w:rPr>
        <w:t xml:space="preserve">оведении закупки размещена на </w:t>
      </w:r>
      <w:r w:rsidRPr="00F36E12">
        <w:rPr>
          <w:rFonts w:eastAsia="Calibri"/>
          <w:color w:val="000000"/>
        </w:rPr>
        <w:t>официальн</w:t>
      </w:r>
      <w:r>
        <w:rPr>
          <w:rFonts w:eastAsia="Calibri"/>
          <w:color w:val="000000"/>
        </w:rPr>
        <w:t>ом</w:t>
      </w:r>
      <w:r w:rsidRPr="00F36E12">
        <w:rPr>
          <w:rFonts w:eastAsia="Calibri"/>
          <w:color w:val="000000"/>
        </w:rPr>
        <w:t xml:space="preserve"> сайт</w:t>
      </w:r>
      <w:r>
        <w:rPr>
          <w:rFonts w:eastAsia="Calibri"/>
          <w:color w:val="000000"/>
        </w:rPr>
        <w:t>е сети Интернет:</w:t>
      </w:r>
      <w:r w:rsidRPr="00F36E12">
        <w:rPr>
          <w:rFonts w:eastAsia="Calibri"/>
          <w:color w:val="000000"/>
        </w:rPr>
        <w:t xml:space="preserve"> </w:t>
      </w:r>
      <w:hyperlink r:id="rId5" w:history="1">
        <w:r w:rsidRPr="00F36E12">
          <w:rPr>
            <w:rStyle w:val="a3"/>
            <w:rFonts w:eastAsia="Calibri"/>
            <w:lang w:val="en-US"/>
          </w:rPr>
          <w:t>www</w:t>
        </w:r>
        <w:r w:rsidRPr="00F36E12">
          <w:rPr>
            <w:rStyle w:val="a3"/>
            <w:rFonts w:eastAsia="Calibri"/>
          </w:rPr>
          <w:t>.</w:t>
        </w:r>
        <w:r w:rsidRPr="00F36E12">
          <w:rPr>
            <w:rStyle w:val="a3"/>
            <w:rFonts w:eastAsia="Calibri"/>
            <w:lang w:val="en-US"/>
          </w:rPr>
          <w:t>zakupki</w:t>
        </w:r>
        <w:r w:rsidRPr="00F36E12">
          <w:rPr>
            <w:rStyle w:val="a3"/>
            <w:rFonts w:eastAsia="Calibri"/>
          </w:rPr>
          <w:t>.</w:t>
        </w:r>
        <w:r w:rsidRPr="00F36E12">
          <w:rPr>
            <w:rStyle w:val="a3"/>
            <w:rFonts w:eastAsia="Calibri"/>
            <w:lang w:val="en-US"/>
          </w:rPr>
          <w:t>gov</w:t>
        </w:r>
        <w:r w:rsidRPr="00F36E12">
          <w:rPr>
            <w:rStyle w:val="a3"/>
            <w:rFonts w:eastAsia="Calibri"/>
          </w:rPr>
          <w:t>.</w:t>
        </w:r>
        <w:r w:rsidRPr="00F36E12">
          <w:rPr>
            <w:rStyle w:val="a3"/>
            <w:rFonts w:eastAsia="Calibri"/>
            <w:lang w:val="en-US"/>
          </w:rPr>
          <w:t>ru</w:t>
        </w:r>
      </w:hyperlink>
      <w:r>
        <w:t xml:space="preserve"> и на сайте Заказчика </w:t>
      </w:r>
      <w:r w:rsidRPr="007F1DB1">
        <w:t>www.</w:t>
      </w:r>
      <w:r>
        <w:rPr>
          <w:lang w:val="en-US"/>
        </w:rPr>
        <w:t>zaotok</w:t>
      </w:r>
      <w:r w:rsidRPr="007F1DB1">
        <w:t>.ru</w:t>
      </w:r>
      <w:r>
        <w:t>.</w:t>
      </w:r>
      <w:r>
        <w:rPr>
          <w:rFonts w:eastAsia="Calibri"/>
          <w:color w:val="000000"/>
        </w:rPr>
        <w:t xml:space="preserve"> </w:t>
      </w:r>
    </w:p>
    <w:p w:rsidR="00C425C3" w:rsidRPr="00C13914" w:rsidRDefault="00C425C3" w:rsidP="00C425C3">
      <w:pPr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Дата и </w:t>
      </w:r>
      <w:r w:rsidRPr="00927678">
        <w:rPr>
          <w:b/>
          <w:bCs/>
          <w:color w:val="000000"/>
        </w:rPr>
        <w:t>время</w:t>
      </w:r>
      <w:r>
        <w:rPr>
          <w:b/>
          <w:bCs/>
          <w:color w:val="000000"/>
        </w:rPr>
        <w:t xml:space="preserve"> начала подачи</w:t>
      </w:r>
      <w:r w:rsidRPr="00927678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предложений: </w:t>
      </w:r>
      <w:r w:rsidR="00D337BA">
        <w:rPr>
          <w:bCs/>
          <w:color w:val="000000"/>
        </w:rPr>
        <w:t>09</w:t>
      </w:r>
      <w:r w:rsidRPr="002C4E2D">
        <w:rPr>
          <w:bCs/>
          <w:color w:val="000000"/>
        </w:rPr>
        <w:t xml:space="preserve"> час. 00 мин. </w:t>
      </w:r>
      <w:r w:rsidR="00D337BA">
        <w:rPr>
          <w:bCs/>
          <w:color w:val="000000"/>
        </w:rPr>
        <w:t>07</w:t>
      </w:r>
      <w:r w:rsidRPr="002C4E2D">
        <w:rPr>
          <w:bCs/>
          <w:color w:val="000000"/>
        </w:rPr>
        <w:t xml:space="preserve"> февраля 2013г.</w:t>
      </w:r>
      <w:r w:rsidRPr="00C13914">
        <w:rPr>
          <w:bCs/>
          <w:color w:val="000000"/>
        </w:rPr>
        <w:t xml:space="preserve"> </w:t>
      </w:r>
    </w:p>
    <w:p w:rsidR="00C425C3" w:rsidRDefault="00C425C3" w:rsidP="00C425C3">
      <w:pPr>
        <w:jc w:val="both"/>
      </w:pPr>
      <w:r>
        <w:rPr>
          <w:b/>
          <w:bCs/>
          <w:color w:val="000000"/>
        </w:rPr>
        <w:lastRenderedPageBreak/>
        <w:t xml:space="preserve">Время и место приема предложений: </w:t>
      </w:r>
      <w:r w:rsidRPr="00ED4E4F">
        <w:rPr>
          <w:bCs/>
          <w:color w:val="000000"/>
        </w:rPr>
        <w:t>прием</w:t>
      </w:r>
      <w:r w:rsidRPr="003E080B">
        <w:t xml:space="preserve"> </w:t>
      </w:r>
      <w:r>
        <w:t>предложений</w:t>
      </w:r>
      <w:r w:rsidRPr="003E080B">
        <w:t xml:space="preserve"> производится с </w:t>
      </w:r>
      <w:r w:rsidRPr="00C13914">
        <w:t>09</w:t>
      </w:r>
      <w:r w:rsidRPr="003E080B">
        <w:t xml:space="preserve"> час</w:t>
      </w:r>
      <w:r>
        <w:t>. 00 мин.</w:t>
      </w:r>
      <w:r w:rsidRPr="003E080B">
        <w:t xml:space="preserve"> </w:t>
      </w:r>
      <w:r>
        <w:t xml:space="preserve">до </w:t>
      </w:r>
      <w:r w:rsidR="00722772">
        <w:t>12 час. 00 мин., с 14 час. 00 мин до</w:t>
      </w:r>
      <w:r>
        <w:t>1</w:t>
      </w:r>
      <w:r w:rsidR="00722772">
        <w:t>8</w:t>
      </w:r>
      <w:r>
        <w:t xml:space="preserve"> час. 00 мин.</w:t>
      </w:r>
      <w:r w:rsidRPr="003E080B">
        <w:t xml:space="preserve"> </w:t>
      </w:r>
    </w:p>
    <w:p w:rsidR="00C425C3" w:rsidRPr="00380B77" w:rsidRDefault="00C425C3" w:rsidP="00C425C3">
      <w:pPr>
        <w:jc w:val="both"/>
      </w:pPr>
      <w:r w:rsidRPr="003E080B">
        <w:t>в ра</w:t>
      </w:r>
      <w:r>
        <w:t xml:space="preserve">бочие дни </w:t>
      </w:r>
      <w:r w:rsidRPr="003E080B">
        <w:t xml:space="preserve">по адресу </w:t>
      </w:r>
      <w:r>
        <w:t>З</w:t>
      </w:r>
      <w:r w:rsidRPr="003E080B">
        <w:t>аказчика</w:t>
      </w:r>
      <w:r>
        <w:t>: 693004, г</w:t>
      </w:r>
      <w:proofErr w:type="gramStart"/>
      <w:r>
        <w:t>.Ю</w:t>
      </w:r>
      <w:proofErr w:type="gramEnd"/>
      <w:r>
        <w:t xml:space="preserve">жно-Сахалинск, пр. Мира, д. 420, </w:t>
      </w:r>
      <w:proofErr w:type="spellStart"/>
      <w:r>
        <w:t>оф</w:t>
      </w:r>
      <w:proofErr w:type="spellEnd"/>
      <w:r>
        <w:t xml:space="preserve">. 301,  </w:t>
      </w:r>
      <w:r w:rsidRPr="00361083">
        <w:t>ЗАО «</w:t>
      </w:r>
      <w:r>
        <w:t>ТОК</w:t>
      </w:r>
      <w:r w:rsidRPr="00361083">
        <w:t>»</w:t>
      </w:r>
      <w:r>
        <w:t>.</w:t>
      </w:r>
    </w:p>
    <w:p w:rsidR="00C425C3" w:rsidRDefault="00C425C3" w:rsidP="00C425C3">
      <w:pPr>
        <w:jc w:val="both"/>
        <w:rPr>
          <w:color w:val="000000"/>
        </w:rPr>
      </w:pPr>
      <w:r w:rsidRPr="00927678">
        <w:rPr>
          <w:b/>
          <w:bCs/>
          <w:color w:val="000000"/>
        </w:rPr>
        <w:t>Дата и время окончания п</w:t>
      </w:r>
      <w:r>
        <w:rPr>
          <w:b/>
          <w:bCs/>
          <w:color w:val="000000"/>
        </w:rPr>
        <w:t>риема предложений</w:t>
      </w:r>
      <w:r w:rsidRPr="00927678">
        <w:rPr>
          <w:b/>
          <w:bCs/>
          <w:color w:val="000000"/>
        </w:rPr>
        <w:t>:</w:t>
      </w:r>
      <w:r w:rsidRPr="00927678">
        <w:rPr>
          <w:bCs/>
          <w:color w:val="000000"/>
        </w:rPr>
        <w:t xml:space="preserve"> </w:t>
      </w:r>
      <w:r w:rsidRPr="00927678">
        <w:rPr>
          <w:color w:val="000000"/>
        </w:rPr>
        <w:t xml:space="preserve"> </w:t>
      </w:r>
      <w:r w:rsidRPr="00C13914">
        <w:t>1</w:t>
      </w:r>
      <w:r w:rsidR="00722772">
        <w:t>8</w:t>
      </w:r>
      <w:r>
        <w:t xml:space="preserve"> </w:t>
      </w:r>
      <w:r w:rsidRPr="00C13914">
        <w:t>час.</w:t>
      </w:r>
      <w:r>
        <w:t xml:space="preserve"> </w:t>
      </w:r>
      <w:r w:rsidRPr="00C13914">
        <w:t>00</w:t>
      </w:r>
      <w:r>
        <w:t xml:space="preserve"> </w:t>
      </w:r>
      <w:r w:rsidRPr="00C13914">
        <w:t xml:space="preserve">мин. </w:t>
      </w:r>
      <w:r w:rsidR="00D337BA">
        <w:t>13</w:t>
      </w:r>
      <w:r w:rsidRPr="00C13914">
        <w:t>.</w:t>
      </w:r>
      <w:r>
        <w:t>02</w:t>
      </w:r>
      <w:r w:rsidRPr="00C13914">
        <w:t>.201</w:t>
      </w:r>
      <w:r>
        <w:t>3</w:t>
      </w:r>
      <w:r w:rsidRPr="00C13914">
        <w:t>г.</w:t>
      </w:r>
    </w:p>
    <w:p w:rsidR="00C425C3" w:rsidRDefault="00C425C3" w:rsidP="00C425C3">
      <w:pPr>
        <w:ind w:firstLine="851"/>
        <w:jc w:val="both"/>
      </w:pPr>
      <w:r>
        <w:t xml:space="preserve">Предложения, поступившие позже указанного срока, к рассмотрению не принимаются, за исключением оферт, отправленных по почте до истечения срока приема заявок (дата отправления определяется по почтовому штемпелю или документу службы курьерской доставки) и поступивших не позднее 3 (трех) календарных дней после даты окончания приема коммерческих предложений. </w:t>
      </w:r>
    </w:p>
    <w:p w:rsidR="00C425C3" w:rsidRDefault="00C425C3" w:rsidP="00C425C3">
      <w:pPr>
        <w:ind w:firstLine="708"/>
        <w:jc w:val="both"/>
        <w:rPr>
          <w:b/>
        </w:rPr>
      </w:pPr>
      <w:r>
        <w:rPr>
          <w:b/>
        </w:rPr>
        <w:t>Документы должны находиться в ЗАПЕЧАТАННОМ конверте.</w:t>
      </w:r>
    </w:p>
    <w:p w:rsidR="00C425C3" w:rsidRDefault="00C425C3" w:rsidP="00C425C3">
      <w:pPr>
        <w:tabs>
          <w:tab w:val="left" w:pos="851"/>
        </w:tabs>
        <w:ind w:firstLine="708"/>
        <w:jc w:val="both"/>
        <w:rPr>
          <w:b/>
          <w:bCs/>
        </w:rPr>
      </w:pPr>
      <w:proofErr w:type="gramStart"/>
      <w:r>
        <w:rPr>
          <w:b/>
          <w:bCs/>
        </w:rPr>
        <w:t>На конверте с документами (при отправке курьерской службой - в накладной (экспедиторской расписке) ОБЯЗАТЕЛЬНО необходимо указать:</w:t>
      </w:r>
      <w:proofErr w:type="gramEnd"/>
    </w:p>
    <w:p w:rsidR="00C425C3" w:rsidRDefault="00C425C3" w:rsidP="00C425C3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Пометка «Конкурсная комиссия ЗАО «ТОК».</w:t>
      </w:r>
    </w:p>
    <w:p w:rsidR="00C425C3" w:rsidRDefault="00C425C3" w:rsidP="00C425C3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Наименование сделки.</w:t>
      </w:r>
    </w:p>
    <w:p w:rsidR="00C425C3" w:rsidRDefault="00C425C3" w:rsidP="00C425C3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Номер лота.</w:t>
      </w:r>
    </w:p>
    <w:p w:rsidR="00C425C3" w:rsidRDefault="00C425C3" w:rsidP="00C425C3">
      <w:pPr>
        <w:numPr>
          <w:ilvl w:val="0"/>
          <w:numId w:val="2"/>
        </w:numPr>
        <w:jc w:val="both"/>
      </w:pPr>
      <w:r>
        <w:t>Наименование участника.</w:t>
      </w:r>
    </w:p>
    <w:p w:rsidR="00C425C3" w:rsidRDefault="00C425C3" w:rsidP="00C425C3">
      <w:pPr>
        <w:numPr>
          <w:ilvl w:val="0"/>
          <w:numId w:val="2"/>
        </w:numPr>
        <w:jc w:val="both"/>
      </w:pPr>
      <w:r>
        <w:t>Фактический адрес участника.</w:t>
      </w:r>
    </w:p>
    <w:p w:rsidR="00C425C3" w:rsidRDefault="00C425C3" w:rsidP="00C425C3">
      <w:pPr>
        <w:numPr>
          <w:ilvl w:val="0"/>
          <w:numId w:val="2"/>
        </w:numPr>
        <w:jc w:val="both"/>
      </w:pPr>
      <w:r>
        <w:t>Юридический адрес участника.</w:t>
      </w:r>
    </w:p>
    <w:p w:rsidR="00C425C3" w:rsidRDefault="00C425C3" w:rsidP="00C425C3">
      <w:pPr>
        <w:numPr>
          <w:ilvl w:val="0"/>
          <w:numId w:val="2"/>
        </w:numPr>
        <w:jc w:val="both"/>
      </w:pPr>
      <w:r>
        <w:t>Номер контактного телефона участника.</w:t>
      </w:r>
    </w:p>
    <w:p w:rsidR="00C425C3" w:rsidRPr="008870B3" w:rsidRDefault="00C425C3" w:rsidP="00C425C3">
      <w:pPr>
        <w:pStyle w:val="a5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Вскрытие конвертов с</w:t>
      </w:r>
      <w:r w:rsidRPr="008870B3"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предложениями</w:t>
      </w:r>
      <w:r w:rsidRPr="008870B3">
        <w:rPr>
          <w:rFonts w:ascii="Times New Roman" w:hAnsi="Times New Roman"/>
          <w:b/>
          <w:color w:val="000000"/>
        </w:rPr>
        <w:t xml:space="preserve"> производится</w:t>
      </w:r>
      <w:r>
        <w:rPr>
          <w:rFonts w:ascii="Times New Roman" w:hAnsi="Times New Roman"/>
          <w:b/>
          <w:color w:val="000000"/>
        </w:rPr>
        <w:t xml:space="preserve"> </w:t>
      </w:r>
      <w:r w:rsidRPr="003523A7">
        <w:rPr>
          <w:rFonts w:ascii="Times New Roman" w:hAnsi="Times New Roman"/>
          <w:color w:val="000000"/>
        </w:rPr>
        <w:t>по адресу</w:t>
      </w:r>
      <w:r w:rsidRPr="008870B3">
        <w:rPr>
          <w:rFonts w:ascii="Times New Roman" w:hAnsi="Times New Roman"/>
          <w:b/>
          <w:color w:val="000000"/>
        </w:rPr>
        <w:t>:</w:t>
      </w:r>
      <w:r w:rsidRPr="008870B3">
        <w:t xml:space="preserve"> </w:t>
      </w:r>
      <w:r>
        <w:rPr>
          <w:rFonts w:ascii="Times New Roman" w:hAnsi="Times New Roman"/>
        </w:rPr>
        <w:t>г</w:t>
      </w:r>
      <w:proofErr w:type="gramStart"/>
      <w:r>
        <w:rPr>
          <w:rFonts w:ascii="Times New Roman" w:hAnsi="Times New Roman"/>
        </w:rPr>
        <w:t>.Ю</w:t>
      </w:r>
      <w:proofErr w:type="gramEnd"/>
      <w:r>
        <w:rPr>
          <w:rFonts w:ascii="Times New Roman" w:hAnsi="Times New Roman"/>
        </w:rPr>
        <w:t xml:space="preserve">жно-Сахалинск, пр. Мира, д. 420, </w:t>
      </w:r>
      <w:proofErr w:type="spellStart"/>
      <w:r>
        <w:rPr>
          <w:rFonts w:ascii="Times New Roman" w:hAnsi="Times New Roman"/>
        </w:rPr>
        <w:t>оф</w:t>
      </w:r>
      <w:proofErr w:type="spellEnd"/>
      <w:r>
        <w:rPr>
          <w:rFonts w:ascii="Times New Roman" w:hAnsi="Times New Roman"/>
        </w:rPr>
        <w:t>. 301</w:t>
      </w:r>
      <w:r w:rsidR="00722772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в</w:t>
      </w:r>
      <w:r w:rsidRPr="008870B3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10</w:t>
      </w:r>
      <w:r w:rsidRPr="000B76B7">
        <w:rPr>
          <w:rFonts w:ascii="Times New Roman" w:hAnsi="Times New Roman"/>
          <w:b/>
          <w:color w:val="000000"/>
        </w:rPr>
        <w:t xml:space="preserve"> </w:t>
      </w:r>
      <w:r w:rsidRPr="000B76B7">
        <w:rPr>
          <w:rFonts w:ascii="Times New Roman" w:hAnsi="Times New Roman"/>
          <w:b/>
        </w:rPr>
        <w:t xml:space="preserve">час. 00 мин. </w:t>
      </w:r>
      <w:r w:rsidR="00D337BA">
        <w:rPr>
          <w:rFonts w:ascii="Times New Roman" w:hAnsi="Times New Roman"/>
          <w:b/>
        </w:rPr>
        <w:t>14</w:t>
      </w:r>
      <w:r w:rsidRPr="00757021">
        <w:rPr>
          <w:rFonts w:ascii="Times New Roman" w:hAnsi="Times New Roman"/>
          <w:b/>
        </w:rPr>
        <w:t>.02.2013года</w:t>
      </w:r>
      <w:r>
        <w:rPr>
          <w:rFonts w:ascii="Times New Roman" w:hAnsi="Times New Roman"/>
          <w:b/>
        </w:rPr>
        <w:t>.</w:t>
      </w:r>
    </w:p>
    <w:p w:rsidR="00C425C3" w:rsidRDefault="00C425C3" w:rsidP="00C425C3">
      <w:pPr>
        <w:jc w:val="both"/>
        <w:rPr>
          <w:color w:val="000000"/>
        </w:rPr>
      </w:pPr>
      <w:r w:rsidRPr="00927678">
        <w:rPr>
          <w:b/>
          <w:color w:val="000000"/>
        </w:rPr>
        <w:t>Контактное лицо</w:t>
      </w:r>
      <w:r>
        <w:rPr>
          <w:b/>
          <w:color w:val="000000"/>
        </w:rPr>
        <w:t xml:space="preserve">: </w:t>
      </w:r>
      <w:r w:rsidRPr="00380B77">
        <w:rPr>
          <w:color w:val="000000"/>
        </w:rPr>
        <w:t>Кузнецова Анастасия Вадимовна</w:t>
      </w:r>
      <w:r>
        <w:rPr>
          <w:color w:val="000000"/>
        </w:rPr>
        <w:t xml:space="preserve"> тел. (962) 123-88-97.</w:t>
      </w:r>
    </w:p>
    <w:p w:rsidR="00C425C3" w:rsidRPr="003E080B" w:rsidRDefault="00C425C3" w:rsidP="00C425C3">
      <w:pPr>
        <w:jc w:val="both"/>
      </w:pPr>
      <w:r w:rsidRPr="00C20EB6">
        <w:rPr>
          <w:b/>
          <w:bCs/>
        </w:rPr>
        <w:t xml:space="preserve">Срок подписания </w:t>
      </w:r>
      <w:r>
        <w:rPr>
          <w:b/>
          <w:bCs/>
        </w:rPr>
        <w:t xml:space="preserve">договора </w:t>
      </w:r>
      <w:r w:rsidRPr="00C20EB6">
        <w:rPr>
          <w:b/>
          <w:bCs/>
        </w:rPr>
        <w:t>победителем в проведении за</w:t>
      </w:r>
      <w:r>
        <w:rPr>
          <w:b/>
          <w:bCs/>
        </w:rPr>
        <w:t>купки</w:t>
      </w:r>
      <w:r w:rsidRPr="00C20EB6">
        <w:rPr>
          <w:b/>
          <w:bCs/>
        </w:rPr>
        <w:t>:</w:t>
      </w:r>
      <w:r w:rsidRPr="003E080B">
        <w:rPr>
          <w:b/>
          <w:bCs/>
        </w:rPr>
        <w:t xml:space="preserve"> </w:t>
      </w:r>
      <w:r w:rsidRPr="003E080B">
        <w:t xml:space="preserve">победитель обязан подписать договор в течение </w:t>
      </w:r>
      <w:r>
        <w:t>3 (трёх)</w:t>
      </w:r>
      <w:r w:rsidRPr="003E080B">
        <w:t xml:space="preserve"> </w:t>
      </w:r>
      <w:r>
        <w:t xml:space="preserve">рабочих </w:t>
      </w:r>
      <w:r w:rsidRPr="003E080B">
        <w:t xml:space="preserve">дней </w:t>
      </w:r>
      <w:r w:rsidRPr="004E2695">
        <w:t>после получения официального уведомления</w:t>
      </w:r>
      <w:r>
        <w:t>.</w:t>
      </w:r>
    </w:p>
    <w:p w:rsidR="00C425C3" w:rsidRPr="00927678" w:rsidRDefault="00C425C3" w:rsidP="00C425C3">
      <w:pPr>
        <w:autoSpaceDE w:val="0"/>
        <w:autoSpaceDN w:val="0"/>
        <w:adjustRightInd w:val="0"/>
        <w:jc w:val="both"/>
        <w:rPr>
          <w:color w:val="000000"/>
        </w:rPr>
      </w:pPr>
      <w:bookmarkStart w:id="1" w:name="_GoBack"/>
      <w:bookmarkEnd w:id="1"/>
      <w:r w:rsidRPr="00927678">
        <w:rPr>
          <w:color w:val="000000"/>
        </w:rPr>
        <w:t>В случае</w:t>
      </w:r>
      <w:proofErr w:type="gramStart"/>
      <w:r w:rsidRPr="00927678">
        <w:rPr>
          <w:color w:val="000000"/>
        </w:rPr>
        <w:t>,</w:t>
      </w:r>
      <w:proofErr w:type="gramEnd"/>
      <w:r w:rsidRPr="00927678">
        <w:rPr>
          <w:color w:val="000000"/>
        </w:rPr>
        <w:t xml:space="preserve"> если для заключения договора необходимо </w:t>
      </w:r>
      <w:r>
        <w:rPr>
          <w:color w:val="000000"/>
        </w:rPr>
        <w:t>одобрение сделки собранием акционеров Заказчика</w:t>
      </w:r>
      <w:r w:rsidRPr="00927678">
        <w:rPr>
          <w:color w:val="000000"/>
        </w:rPr>
        <w:t xml:space="preserve">, договор подписывается в течение 10 рабочих дней после получения документов, подтверждающих такое </w:t>
      </w:r>
      <w:r>
        <w:rPr>
          <w:color w:val="000000"/>
        </w:rPr>
        <w:t>одобрение</w:t>
      </w:r>
      <w:r w:rsidRPr="00927678">
        <w:rPr>
          <w:color w:val="000000"/>
        </w:rPr>
        <w:t>.</w:t>
      </w:r>
    </w:p>
    <w:p w:rsidR="00C425C3" w:rsidRPr="00927678" w:rsidRDefault="00C425C3" w:rsidP="00C425C3">
      <w:pPr>
        <w:autoSpaceDE w:val="0"/>
        <w:autoSpaceDN w:val="0"/>
        <w:adjustRightInd w:val="0"/>
        <w:jc w:val="both"/>
        <w:rPr>
          <w:color w:val="000000"/>
        </w:rPr>
      </w:pPr>
      <w:r w:rsidRPr="00927678">
        <w:rPr>
          <w:color w:val="000000"/>
        </w:rPr>
        <w:t>Проект договора является неотъемлемой частью настоящего Извещения и представлен</w:t>
      </w:r>
      <w:r>
        <w:rPr>
          <w:color w:val="000000"/>
        </w:rPr>
        <w:t xml:space="preserve"> в Приложении № 4 </w:t>
      </w:r>
      <w:r w:rsidRPr="00927678">
        <w:rPr>
          <w:color w:val="000000"/>
        </w:rPr>
        <w:t>настоящего Извещения.</w:t>
      </w:r>
    </w:p>
    <w:p w:rsidR="00C425C3" w:rsidRDefault="00C425C3" w:rsidP="00C425C3">
      <w:pPr>
        <w:tabs>
          <w:tab w:val="left" w:pos="851"/>
        </w:tabs>
        <w:jc w:val="both"/>
      </w:pPr>
      <w:r>
        <w:rPr>
          <w:b/>
          <w:color w:val="000000"/>
        </w:rPr>
        <w:t>Порядок</w:t>
      </w:r>
      <w:r w:rsidRPr="00927678">
        <w:rPr>
          <w:b/>
          <w:color w:val="000000"/>
        </w:rPr>
        <w:t xml:space="preserve"> определения победителя:</w:t>
      </w:r>
      <w:r>
        <w:t xml:space="preserve">   </w:t>
      </w:r>
    </w:p>
    <w:p w:rsidR="00C425C3" w:rsidRPr="00361083" w:rsidRDefault="00C425C3" w:rsidP="00C425C3">
      <w:pPr>
        <w:tabs>
          <w:tab w:val="left" w:pos="851"/>
        </w:tabs>
        <w:jc w:val="both"/>
      </w:pPr>
      <w:r>
        <w:tab/>
      </w:r>
      <w:r w:rsidRPr="00361083">
        <w:t>Заказчик проводит предварительный отбор кандидатов на соответствие квалификационным критериям. Претендентам, прошедшим квалификационный отбор, может быть направлен запрос о предоставлении информации специального характера.</w:t>
      </w:r>
    </w:p>
    <w:p w:rsidR="00C425C3" w:rsidRPr="00361083" w:rsidRDefault="00C425C3" w:rsidP="00C425C3">
      <w:pPr>
        <w:ind w:firstLine="567"/>
        <w:jc w:val="both"/>
      </w:pPr>
      <w:r>
        <w:t xml:space="preserve">    </w:t>
      </w:r>
      <w:r w:rsidRPr="00361083">
        <w:t>Заказчик оставляет за собой право акцептовать любое из поступивших предложений, либо не акцептовать ни одно из них. При акцепте предпочтение будет отдано предложению, содержащему более предпочтительные условия.</w:t>
      </w:r>
    </w:p>
    <w:p w:rsidR="00C425C3" w:rsidRDefault="00C425C3" w:rsidP="00C425C3">
      <w:pPr>
        <w:ind w:firstLine="567"/>
        <w:jc w:val="both"/>
      </w:pPr>
      <w:r>
        <w:t xml:space="preserve">    </w:t>
      </w:r>
      <w:r w:rsidRPr="00361083">
        <w:t xml:space="preserve">Оценке подлежат </w:t>
      </w:r>
      <w:r>
        <w:t>предложения</w:t>
      </w:r>
      <w:r w:rsidRPr="00361083">
        <w:t xml:space="preserve"> </w:t>
      </w:r>
      <w:proofErr w:type="spellStart"/>
      <w:r>
        <w:t>предквалифицированных</w:t>
      </w:r>
      <w:proofErr w:type="spellEnd"/>
      <w:r>
        <w:t xml:space="preserve"> </w:t>
      </w:r>
      <w:r w:rsidRPr="00361083">
        <w:t>участников закупки, соответствующие установленным для них требованиям и условиям.</w:t>
      </w:r>
    </w:p>
    <w:p w:rsidR="00C425C3" w:rsidRPr="00361083" w:rsidRDefault="00C425C3" w:rsidP="00C425C3">
      <w:pPr>
        <w:ind w:firstLine="567"/>
        <w:jc w:val="both"/>
      </w:pPr>
      <w:r>
        <w:t xml:space="preserve">   </w:t>
      </w:r>
      <w:r w:rsidRPr="00361083">
        <w:t xml:space="preserve">Участник закупки вправе отозвать заявку, но только до окончания срока подачи заявок. </w:t>
      </w:r>
    </w:p>
    <w:p w:rsidR="00C425C3" w:rsidRPr="00361083" w:rsidRDefault="00C425C3" w:rsidP="00C425C3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Pr="00361083">
        <w:t>Определение победителя закупочной процедуры производиться на основании следующих критериев:</w:t>
      </w:r>
    </w:p>
    <w:p w:rsidR="00C425C3" w:rsidRDefault="00C425C3" w:rsidP="00C425C3">
      <w:pPr>
        <w:tabs>
          <w:tab w:val="left" w:pos="567"/>
          <w:tab w:val="left" w:pos="1134"/>
        </w:tabs>
      </w:pPr>
    </w:p>
    <w:tbl>
      <w:tblPr>
        <w:tblpPr w:leftFromText="180" w:rightFromText="180" w:vertAnchor="text" w:tblpX="358" w:tblpY="1"/>
        <w:tblOverlap w:val="never"/>
        <w:tblW w:w="9889" w:type="dxa"/>
        <w:tblLook w:val="01E0"/>
      </w:tblPr>
      <w:tblGrid>
        <w:gridCol w:w="959"/>
        <w:gridCol w:w="7087"/>
        <w:gridCol w:w="1843"/>
      </w:tblGrid>
      <w:tr w:rsidR="00C425C3" w:rsidRPr="00F216DC" w:rsidTr="009968B7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25C3" w:rsidRPr="00F216DC" w:rsidRDefault="00C425C3" w:rsidP="009968B7">
            <w:pPr>
              <w:jc w:val="center"/>
              <w:rPr>
                <w:b/>
                <w:bCs/>
              </w:rPr>
            </w:pPr>
            <w:r w:rsidRPr="00F216DC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F216DC">
              <w:rPr>
                <w:b/>
                <w:bCs/>
              </w:rPr>
              <w:t>п</w:t>
            </w:r>
            <w:proofErr w:type="spellEnd"/>
            <w:proofErr w:type="gramEnd"/>
            <w:r w:rsidRPr="00F216DC">
              <w:rPr>
                <w:b/>
                <w:bCs/>
              </w:rPr>
              <w:t>/</w:t>
            </w:r>
            <w:proofErr w:type="spellStart"/>
            <w:r w:rsidRPr="00F216DC">
              <w:rPr>
                <w:b/>
                <w:bCs/>
              </w:rPr>
              <w:t>п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5C3" w:rsidRPr="00F216DC" w:rsidRDefault="00C425C3" w:rsidP="009968B7">
            <w:pPr>
              <w:jc w:val="center"/>
              <w:rPr>
                <w:b/>
              </w:rPr>
            </w:pPr>
            <w:r w:rsidRPr="00F216DC">
              <w:rPr>
                <w:b/>
              </w:rPr>
              <w:t>Наименование критерия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5C3" w:rsidRPr="00F216DC" w:rsidRDefault="00C425C3" w:rsidP="009968B7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F216DC">
              <w:rPr>
                <w:b/>
              </w:rPr>
              <w:t>оотношение критериев</w:t>
            </w:r>
            <w:r>
              <w:rPr>
                <w:b/>
              </w:rPr>
              <w:t>, %</w:t>
            </w:r>
          </w:p>
        </w:tc>
      </w:tr>
      <w:tr w:rsidR="00C425C3" w:rsidRPr="00F216DC" w:rsidTr="009968B7">
        <w:trPr>
          <w:trHeight w:val="2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25C3" w:rsidRPr="00F216DC" w:rsidRDefault="00C425C3" w:rsidP="009968B7">
            <w:pPr>
              <w:jc w:val="center"/>
              <w:rPr>
                <w:bCs/>
              </w:rPr>
            </w:pPr>
            <w:r w:rsidRPr="00F216DC">
              <w:rPr>
                <w:bCs/>
              </w:rPr>
              <w:t>1.</w:t>
            </w:r>
          </w:p>
        </w:tc>
        <w:tc>
          <w:tcPr>
            <w:tcW w:w="7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5C3" w:rsidRPr="00CE1A42" w:rsidRDefault="00C425C3" w:rsidP="009968B7">
            <w:r>
              <w:t xml:space="preserve">Стоимость, приведенная к условиям оплаты по факту поставки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5C3" w:rsidRPr="00CE1A42" w:rsidRDefault="00C425C3" w:rsidP="009968B7">
            <w:pPr>
              <w:jc w:val="center"/>
            </w:pPr>
            <w:r>
              <w:t>9</w:t>
            </w:r>
            <w:r w:rsidRPr="00CE1A42">
              <w:t>0</w:t>
            </w:r>
          </w:p>
        </w:tc>
      </w:tr>
      <w:tr w:rsidR="00C425C3" w:rsidRPr="00F216DC" w:rsidTr="009968B7">
        <w:trPr>
          <w:trHeight w:val="2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25C3" w:rsidRPr="00F216DC" w:rsidRDefault="00C425C3" w:rsidP="009968B7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5C3" w:rsidRPr="00CE1A42" w:rsidRDefault="00C425C3" w:rsidP="009968B7">
            <w:r>
              <w:t>Опыт и квалификация участника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5C3" w:rsidRPr="00CE1A42" w:rsidRDefault="00C425C3" w:rsidP="009968B7">
            <w:pPr>
              <w:jc w:val="center"/>
            </w:pPr>
            <w:r>
              <w:t>10</w:t>
            </w:r>
          </w:p>
        </w:tc>
      </w:tr>
      <w:tr w:rsidR="00C425C3" w:rsidRPr="00F216DC" w:rsidTr="009968B7">
        <w:trPr>
          <w:trHeight w:val="2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25C3" w:rsidRDefault="00C425C3" w:rsidP="009968B7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5C3" w:rsidRDefault="00C425C3" w:rsidP="009968B7">
            <w: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5C3" w:rsidRPr="00CE1A42" w:rsidRDefault="00C425C3" w:rsidP="009968B7">
            <w:pPr>
              <w:jc w:val="center"/>
            </w:pPr>
            <w:r>
              <w:t>100</w:t>
            </w:r>
          </w:p>
        </w:tc>
      </w:tr>
    </w:tbl>
    <w:p w:rsidR="00C425C3" w:rsidRPr="00361083" w:rsidRDefault="00C425C3" w:rsidP="00C425C3">
      <w:pPr>
        <w:tabs>
          <w:tab w:val="left" w:pos="567"/>
          <w:tab w:val="left" w:pos="1134"/>
        </w:tabs>
        <w:ind w:firstLine="567"/>
      </w:pPr>
    </w:p>
    <w:p w:rsidR="00C425C3" w:rsidRPr="005A028F" w:rsidRDefault="00C425C3" w:rsidP="00C425C3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Pr="00361083">
        <w:t xml:space="preserve">Методика расчета итоговых </w:t>
      </w:r>
      <w:r>
        <w:t>оценок</w:t>
      </w:r>
      <w:r w:rsidRPr="00361083">
        <w:t xml:space="preserve">  для сопоставления заявок представлена в Приложении № 4.</w:t>
      </w:r>
      <w:r>
        <w:t xml:space="preserve"> </w:t>
      </w:r>
    </w:p>
    <w:p w:rsidR="00C425C3" w:rsidRPr="00361083" w:rsidRDefault="00C425C3" w:rsidP="00C425C3">
      <w:pPr>
        <w:tabs>
          <w:tab w:val="left" w:pos="567"/>
          <w:tab w:val="left" w:pos="1134"/>
        </w:tabs>
        <w:ind w:firstLine="567"/>
        <w:jc w:val="both"/>
      </w:pPr>
      <w:r>
        <w:t>Победителем процедуры закупки признается участник, набравший  максимальное количество баллов по всем критериям.</w:t>
      </w:r>
    </w:p>
    <w:p w:rsidR="00C425C3" w:rsidRDefault="00C425C3" w:rsidP="00C425C3">
      <w:pPr>
        <w:jc w:val="both"/>
        <w:rPr>
          <w:color w:val="000000"/>
        </w:rPr>
      </w:pPr>
    </w:p>
    <w:p w:rsidR="00C425C3" w:rsidRPr="00A6458C" w:rsidRDefault="00C425C3" w:rsidP="00C425C3">
      <w:pPr>
        <w:ind w:firstLine="708"/>
        <w:jc w:val="both"/>
      </w:pPr>
      <w:r>
        <w:t xml:space="preserve">Настоящее </w:t>
      </w:r>
      <w:proofErr w:type="gramStart"/>
      <w:r>
        <w:t>предложение</w:t>
      </w:r>
      <w:proofErr w:type="gramEnd"/>
      <w:r>
        <w:t xml:space="preserve"> </w:t>
      </w:r>
      <w:r w:rsidRPr="00A6458C">
        <w:t xml:space="preserve"> ни при </w:t>
      </w:r>
      <w:proofErr w:type="gramStart"/>
      <w:r w:rsidRPr="00A6458C">
        <w:t>каких</w:t>
      </w:r>
      <w:proofErr w:type="gramEnd"/>
      <w:r w:rsidRPr="00A6458C">
        <w:t xml:space="preserve"> обстоятельствах не может расцениваться как публичная оферта или предложение принять участие в торгах. Со</w:t>
      </w:r>
      <w:r>
        <w:t xml:space="preserve">ответственно, </w:t>
      </w:r>
      <w:proofErr w:type="gramStart"/>
      <w:r>
        <w:t>Заказчик</w:t>
      </w:r>
      <w:proofErr w:type="gramEnd"/>
      <w:r>
        <w:t xml:space="preserve"> не несет</w:t>
      </w:r>
      <w:r w:rsidRPr="00A6458C">
        <w:t xml:space="preserve"> </w:t>
      </w:r>
      <w:proofErr w:type="gramStart"/>
      <w:r w:rsidRPr="00A6458C">
        <w:lastRenderedPageBreak/>
        <w:t>какой</w:t>
      </w:r>
      <w:proofErr w:type="gramEnd"/>
      <w:r w:rsidRPr="00A6458C">
        <w:t xml:space="preserve"> бы то ни было ответственности за отказ заключить договор с лицами, обратившимися с предложением заключить сделку.</w:t>
      </w:r>
    </w:p>
    <w:p w:rsidR="00C425C3" w:rsidRPr="003F5719" w:rsidRDefault="00C425C3" w:rsidP="00C425C3">
      <w:pPr>
        <w:ind w:firstLine="708"/>
        <w:jc w:val="both"/>
      </w:pPr>
      <w:r w:rsidRPr="003F5719">
        <w:t>ЗАО «</w:t>
      </w:r>
      <w:r>
        <w:t>Топливно-обеспечивающая компания</w:t>
      </w:r>
      <w:r w:rsidRPr="003F5719">
        <w:t xml:space="preserve">» уважает право каждого претендента на равное участие в проводимом тендере и стремится создать для этого соответствующие условия, отдавая приоритет публичным процедурам выбора контрагентов, открытости результатов. </w:t>
      </w:r>
    </w:p>
    <w:p w:rsidR="00C425C3" w:rsidRPr="003F5719" w:rsidRDefault="00C425C3" w:rsidP="00C425C3">
      <w:pPr>
        <w:ind w:firstLine="708"/>
        <w:jc w:val="both"/>
        <w:rPr>
          <w:i/>
          <w:iCs/>
        </w:rPr>
      </w:pPr>
      <w:r w:rsidRPr="003F5719">
        <w:t xml:space="preserve"> </w:t>
      </w:r>
    </w:p>
    <w:p w:rsidR="00C425C3" w:rsidRDefault="00C425C3" w:rsidP="00C425C3">
      <w:pPr>
        <w:jc w:val="both"/>
        <w:rPr>
          <w:b/>
          <w:bCs/>
          <w:u w:val="single"/>
        </w:rPr>
      </w:pPr>
    </w:p>
    <w:p w:rsidR="00C425C3" w:rsidRPr="00A6458C" w:rsidRDefault="00C425C3" w:rsidP="00C425C3">
      <w:pPr>
        <w:jc w:val="both"/>
        <w:rPr>
          <w:b/>
          <w:bCs/>
        </w:rPr>
      </w:pPr>
      <w:r w:rsidRPr="00A6458C">
        <w:rPr>
          <w:b/>
          <w:bCs/>
        </w:rPr>
        <w:t>Приложения:</w:t>
      </w:r>
    </w:p>
    <w:p w:rsidR="00C425C3" w:rsidRPr="007B416D" w:rsidRDefault="00C425C3" w:rsidP="00C425C3">
      <w:pPr>
        <w:jc w:val="both"/>
        <w:rPr>
          <w:bCs/>
        </w:rPr>
      </w:pPr>
      <w:r w:rsidRPr="007B416D">
        <w:rPr>
          <w:bCs/>
        </w:rPr>
        <w:t xml:space="preserve">1. </w:t>
      </w:r>
      <w:r>
        <w:rPr>
          <w:bCs/>
        </w:rPr>
        <w:t xml:space="preserve">Форма </w:t>
      </w:r>
      <w:r w:rsidRPr="007B416D">
        <w:rPr>
          <w:bCs/>
        </w:rPr>
        <w:t>заявки участника - Приложение № 1;</w:t>
      </w:r>
    </w:p>
    <w:p w:rsidR="00C425C3" w:rsidRPr="007B416D" w:rsidRDefault="00C425C3" w:rsidP="00C425C3">
      <w:pPr>
        <w:jc w:val="both"/>
        <w:rPr>
          <w:bCs/>
        </w:rPr>
      </w:pPr>
      <w:r w:rsidRPr="007B416D">
        <w:rPr>
          <w:bCs/>
        </w:rPr>
        <w:t xml:space="preserve">2. </w:t>
      </w:r>
      <w:r>
        <w:rPr>
          <w:bCs/>
        </w:rPr>
        <w:t xml:space="preserve">Форма </w:t>
      </w:r>
      <w:r w:rsidRPr="007B416D">
        <w:rPr>
          <w:bCs/>
        </w:rPr>
        <w:t>анкеты участника - Приложение № 2;</w:t>
      </w:r>
    </w:p>
    <w:p w:rsidR="00C425C3" w:rsidRDefault="00C425C3" w:rsidP="00C425C3">
      <w:pPr>
        <w:pStyle w:val="ConsNonformat"/>
        <w:rPr>
          <w:rFonts w:ascii="Times New Roman" w:hAnsi="Times New Roman" w:cs="Times New Roman"/>
          <w:bCs/>
          <w:sz w:val="24"/>
          <w:szCs w:val="24"/>
        </w:rPr>
      </w:pPr>
      <w:r w:rsidRPr="007B416D">
        <w:rPr>
          <w:rFonts w:ascii="Times New Roman" w:hAnsi="Times New Roman" w:cs="Times New Roman"/>
          <w:bCs/>
          <w:sz w:val="24"/>
          <w:szCs w:val="24"/>
        </w:rPr>
        <w:t xml:space="preserve">3. </w:t>
      </w:r>
      <w:r>
        <w:rPr>
          <w:rFonts w:ascii="Times New Roman" w:hAnsi="Times New Roman" w:cs="Times New Roman"/>
          <w:bCs/>
          <w:sz w:val="24"/>
          <w:szCs w:val="24"/>
        </w:rPr>
        <w:t xml:space="preserve">Форма </w:t>
      </w:r>
      <w:r w:rsidRPr="007B416D">
        <w:rPr>
          <w:rFonts w:ascii="Times New Roman" w:hAnsi="Times New Roman" w:cs="Times New Roman"/>
          <w:bCs/>
          <w:sz w:val="24"/>
          <w:szCs w:val="24"/>
        </w:rPr>
        <w:t>коммерческого предложения - Приложение № 3;</w:t>
      </w:r>
    </w:p>
    <w:p w:rsidR="00C425C3" w:rsidRPr="007B416D" w:rsidRDefault="00C425C3" w:rsidP="00C425C3">
      <w:pPr>
        <w:pStyle w:val="ConsNonforma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7B416D">
        <w:rPr>
          <w:rFonts w:ascii="Times New Roman" w:hAnsi="Times New Roman" w:cs="Times New Roman"/>
          <w:bCs/>
          <w:sz w:val="24"/>
          <w:szCs w:val="24"/>
        </w:rPr>
        <w:t>. Проект договора</w:t>
      </w:r>
      <w:r>
        <w:rPr>
          <w:rFonts w:ascii="Times New Roman" w:hAnsi="Times New Roman" w:cs="Times New Roman"/>
          <w:bCs/>
          <w:sz w:val="24"/>
          <w:szCs w:val="24"/>
        </w:rPr>
        <w:t xml:space="preserve"> - Приложение № 4</w:t>
      </w:r>
      <w:r w:rsidRPr="007B416D">
        <w:rPr>
          <w:rFonts w:ascii="Times New Roman" w:hAnsi="Times New Roman" w:cs="Times New Roman"/>
          <w:bCs/>
          <w:sz w:val="24"/>
          <w:szCs w:val="24"/>
        </w:rPr>
        <w:t>;</w:t>
      </w:r>
    </w:p>
    <w:p w:rsidR="00C425C3" w:rsidRPr="002C28ED" w:rsidRDefault="00C425C3" w:rsidP="00C425C3">
      <w:pPr>
        <w:pStyle w:val="ConsNonforma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2"/>
          <w:szCs w:val="22"/>
        </w:rPr>
        <w:t xml:space="preserve">6. </w:t>
      </w:r>
      <w:r w:rsidRPr="002C28ED">
        <w:rPr>
          <w:rFonts w:ascii="Times New Roman" w:hAnsi="Times New Roman"/>
          <w:bCs/>
          <w:sz w:val="24"/>
          <w:szCs w:val="24"/>
        </w:rPr>
        <w:t xml:space="preserve">Техническое задание - Приложение  №  </w:t>
      </w:r>
      <w:r>
        <w:rPr>
          <w:rFonts w:ascii="Times New Roman" w:hAnsi="Times New Roman"/>
          <w:bCs/>
          <w:sz w:val="24"/>
          <w:szCs w:val="24"/>
        </w:rPr>
        <w:t>5</w:t>
      </w:r>
      <w:r w:rsidRPr="002C28ED">
        <w:rPr>
          <w:rFonts w:ascii="Times New Roman" w:hAnsi="Times New Roman"/>
          <w:bCs/>
          <w:sz w:val="24"/>
          <w:szCs w:val="24"/>
        </w:rPr>
        <w:t>.</w:t>
      </w:r>
    </w:p>
    <w:p w:rsidR="000A0C88" w:rsidRDefault="000A0C88"/>
    <w:sectPr w:rsidR="000A0C88" w:rsidSect="006B7DE4">
      <w:pgSz w:w="11906" w:h="16838" w:code="9"/>
      <w:pgMar w:top="567" w:right="498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10A31"/>
    <w:multiLevelType w:val="hybridMultilevel"/>
    <w:tmpl w:val="63BE1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494B9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5C3"/>
    <w:rsid w:val="000027EF"/>
    <w:rsid w:val="000104F4"/>
    <w:rsid w:val="00011919"/>
    <w:rsid w:val="0002575B"/>
    <w:rsid w:val="000264B1"/>
    <w:rsid w:val="00031547"/>
    <w:rsid w:val="00032426"/>
    <w:rsid w:val="00032B97"/>
    <w:rsid w:val="00041237"/>
    <w:rsid w:val="00041ECF"/>
    <w:rsid w:val="00047526"/>
    <w:rsid w:val="0005332C"/>
    <w:rsid w:val="00061628"/>
    <w:rsid w:val="00077F30"/>
    <w:rsid w:val="00081B8F"/>
    <w:rsid w:val="00087754"/>
    <w:rsid w:val="00094FBA"/>
    <w:rsid w:val="00097A53"/>
    <w:rsid w:val="000A0C88"/>
    <w:rsid w:val="000A0DFA"/>
    <w:rsid w:val="000A4B6B"/>
    <w:rsid w:val="000A531A"/>
    <w:rsid w:val="000A7597"/>
    <w:rsid w:val="000B3B47"/>
    <w:rsid w:val="000B5289"/>
    <w:rsid w:val="000C1FCF"/>
    <w:rsid w:val="000C4A98"/>
    <w:rsid w:val="000D48A2"/>
    <w:rsid w:val="000F11E3"/>
    <w:rsid w:val="000F7A2A"/>
    <w:rsid w:val="001003D6"/>
    <w:rsid w:val="00101261"/>
    <w:rsid w:val="001050DE"/>
    <w:rsid w:val="001158B5"/>
    <w:rsid w:val="0012425C"/>
    <w:rsid w:val="001260B2"/>
    <w:rsid w:val="00130EBF"/>
    <w:rsid w:val="00131B68"/>
    <w:rsid w:val="001377CA"/>
    <w:rsid w:val="00141EF7"/>
    <w:rsid w:val="00147A90"/>
    <w:rsid w:val="00153C23"/>
    <w:rsid w:val="0016524F"/>
    <w:rsid w:val="00187BD0"/>
    <w:rsid w:val="00193D39"/>
    <w:rsid w:val="001B2BF0"/>
    <w:rsid w:val="001B3F57"/>
    <w:rsid w:val="001B484E"/>
    <w:rsid w:val="001B7C5F"/>
    <w:rsid w:val="001C4AFA"/>
    <w:rsid w:val="001D01C2"/>
    <w:rsid w:val="001D4F8C"/>
    <w:rsid w:val="001D6A2A"/>
    <w:rsid w:val="001E0202"/>
    <w:rsid w:val="001E2F18"/>
    <w:rsid w:val="001E30A5"/>
    <w:rsid w:val="001E54D4"/>
    <w:rsid w:val="001F58B5"/>
    <w:rsid w:val="001F7A79"/>
    <w:rsid w:val="00207599"/>
    <w:rsid w:val="0021750E"/>
    <w:rsid w:val="002202BF"/>
    <w:rsid w:val="00220599"/>
    <w:rsid w:val="00234018"/>
    <w:rsid w:val="00246702"/>
    <w:rsid w:val="002546E3"/>
    <w:rsid w:val="002554F0"/>
    <w:rsid w:val="00262F70"/>
    <w:rsid w:val="00264201"/>
    <w:rsid w:val="00265343"/>
    <w:rsid w:val="002666DC"/>
    <w:rsid w:val="002711BC"/>
    <w:rsid w:val="0027255B"/>
    <w:rsid w:val="0027574D"/>
    <w:rsid w:val="00281028"/>
    <w:rsid w:val="00281968"/>
    <w:rsid w:val="002829FE"/>
    <w:rsid w:val="00284100"/>
    <w:rsid w:val="002873DE"/>
    <w:rsid w:val="002A661B"/>
    <w:rsid w:val="002B0318"/>
    <w:rsid w:val="002C0A0E"/>
    <w:rsid w:val="002C21D0"/>
    <w:rsid w:val="002C2C5F"/>
    <w:rsid w:val="002D32FF"/>
    <w:rsid w:val="002E2293"/>
    <w:rsid w:val="002E281A"/>
    <w:rsid w:val="002F2A8C"/>
    <w:rsid w:val="002F33D1"/>
    <w:rsid w:val="00304146"/>
    <w:rsid w:val="003052A7"/>
    <w:rsid w:val="00313805"/>
    <w:rsid w:val="00315569"/>
    <w:rsid w:val="00315FC8"/>
    <w:rsid w:val="00320F27"/>
    <w:rsid w:val="00321889"/>
    <w:rsid w:val="00324ADC"/>
    <w:rsid w:val="003348F9"/>
    <w:rsid w:val="00343180"/>
    <w:rsid w:val="00343DD2"/>
    <w:rsid w:val="00346039"/>
    <w:rsid w:val="00347BEC"/>
    <w:rsid w:val="003551D5"/>
    <w:rsid w:val="00362550"/>
    <w:rsid w:val="00362987"/>
    <w:rsid w:val="00377827"/>
    <w:rsid w:val="00382766"/>
    <w:rsid w:val="00386BEE"/>
    <w:rsid w:val="00393703"/>
    <w:rsid w:val="00394317"/>
    <w:rsid w:val="003A2784"/>
    <w:rsid w:val="003A2DDA"/>
    <w:rsid w:val="003A5082"/>
    <w:rsid w:val="003B0AF9"/>
    <w:rsid w:val="003D430A"/>
    <w:rsid w:val="003D764A"/>
    <w:rsid w:val="003E1528"/>
    <w:rsid w:val="003E25C5"/>
    <w:rsid w:val="003E67A4"/>
    <w:rsid w:val="00400DD9"/>
    <w:rsid w:val="004031EF"/>
    <w:rsid w:val="00412E91"/>
    <w:rsid w:val="00417831"/>
    <w:rsid w:val="00421533"/>
    <w:rsid w:val="00425E4E"/>
    <w:rsid w:val="0043199D"/>
    <w:rsid w:val="00441740"/>
    <w:rsid w:val="00457A44"/>
    <w:rsid w:val="00461BF3"/>
    <w:rsid w:val="0046296F"/>
    <w:rsid w:val="00462A6C"/>
    <w:rsid w:val="004640A3"/>
    <w:rsid w:val="00464F59"/>
    <w:rsid w:val="00492508"/>
    <w:rsid w:val="004A07AC"/>
    <w:rsid w:val="004A0EED"/>
    <w:rsid w:val="004B2EFB"/>
    <w:rsid w:val="004B39FA"/>
    <w:rsid w:val="004B5332"/>
    <w:rsid w:val="004B5644"/>
    <w:rsid w:val="004C380E"/>
    <w:rsid w:val="004E62DB"/>
    <w:rsid w:val="004F46A3"/>
    <w:rsid w:val="004F4A03"/>
    <w:rsid w:val="004F6022"/>
    <w:rsid w:val="00513652"/>
    <w:rsid w:val="00521DE6"/>
    <w:rsid w:val="00531A87"/>
    <w:rsid w:val="00532EE7"/>
    <w:rsid w:val="005376B0"/>
    <w:rsid w:val="00542169"/>
    <w:rsid w:val="00545445"/>
    <w:rsid w:val="00545CCF"/>
    <w:rsid w:val="00546398"/>
    <w:rsid w:val="00553590"/>
    <w:rsid w:val="005570EC"/>
    <w:rsid w:val="00561BD2"/>
    <w:rsid w:val="00562876"/>
    <w:rsid w:val="00567FA1"/>
    <w:rsid w:val="00574E8D"/>
    <w:rsid w:val="0058133A"/>
    <w:rsid w:val="00582D13"/>
    <w:rsid w:val="00583EBD"/>
    <w:rsid w:val="00583F57"/>
    <w:rsid w:val="0058722C"/>
    <w:rsid w:val="005961CF"/>
    <w:rsid w:val="005970A6"/>
    <w:rsid w:val="005979A5"/>
    <w:rsid w:val="00597D8C"/>
    <w:rsid w:val="005A4427"/>
    <w:rsid w:val="005A6CC9"/>
    <w:rsid w:val="005B6A67"/>
    <w:rsid w:val="005C40E1"/>
    <w:rsid w:val="005C5B4F"/>
    <w:rsid w:val="005C6339"/>
    <w:rsid w:val="005C7F4B"/>
    <w:rsid w:val="005D64FC"/>
    <w:rsid w:val="005E091B"/>
    <w:rsid w:val="005E4013"/>
    <w:rsid w:val="005E40F5"/>
    <w:rsid w:val="005F5AD1"/>
    <w:rsid w:val="0060051E"/>
    <w:rsid w:val="00607F70"/>
    <w:rsid w:val="00642832"/>
    <w:rsid w:val="006430B3"/>
    <w:rsid w:val="006470F3"/>
    <w:rsid w:val="006552AA"/>
    <w:rsid w:val="0066265F"/>
    <w:rsid w:val="006640AF"/>
    <w:rsid w:val="0067050A"/>
    <w:rsid w:val="0067531F"/>
    <w:rsid w:val="006771D9"/>
    <w:rsid w:val="006829B6"/>
    <w:rsid w:val="00683993"/>
    <w:rsid w:val="0069322B"/>
    <w:rsid w:val="0069449B"/>
    <w:rsid w:val="006973F4"/>
    <w:rsid w:val="006B14E6"/>
    <w:rsid w:val="006B472D"/>
    <w:rsid w:val="006B6407"/>
    <w:rsid w:val="006C1534"/>
    <w:rsid w:val="006C1DB3"/>
    <w:rsid w:val="006D0F34"/>
    <w:rsid w:val="006D0FD7"/>
    <w:rsid w:val="006D6C71"/>
    <w:rsid w:val="006F0854"/>
    <w:rsid w:val="006F1F84"/>
    <w:rsid w:val="006F5CE8"/>
    <w:rsid w:val="0070136F"/>
    <w:rsid w:val="00710345"/>
    <w:rsid w:val="00722772"/>
    <w:rsid w:val="00723DAD"/>
    <w:rsid w:val="00742BDC"/>
    <w:rsid w:val="00751468"/>
    <w:rsid w:val="0075254B"/>
    <w:rsid w:val="00767966"/>
    <w:rsid w:val="00777B45"/>
    <w:rsid w:val="007804DE"/>
    <w:rsid w:val="007818DB"/>
    <w:rsid w:val="007819B1"/>
    <w:rsid w:val="00782630"/>
    <w:rsid w:val="007928A6"/>
    <w:rsid w:val="00792D4A"/>
    <w:rsid w:val="00797E91"/>
    <w:rsid w:val="007D7F61"/>
    <w:rsid w:val="007E4D03"/>
    <w:rsid w:val="007E60CC"/>
    <w:rsid w:val="007F548C"/>
    <w:rsid w:val="00827537"/>
    <w:rsid w:val="0083388B"/>
    <w:rsid w:val="00837228"/>
    <w:rsid w:val="008430D5"/>
    <w:rsid w:val="00845DFB"/>
    <w:rsid w:val="00850F2A"/>
    <w:rsid w:val="0085402E"/>
    <w:rsid w:val="00863C53"/>
    <w:rsid w:val="00870EE8"/>
    <w:rsid w:val="008729DB"/>
    <w:rsid w:val="008778BC"/>
    <w:rsid w:val="00877DDC"/>
    <w:rsid w:val="00880DBC"/>
    <w:rsid w:val="00882AC7"/>
    <w:rsid w:val="008832D3"/>
    <w:rsid w:val="00887E60"/>
    <w:rsid w:val="00892011"/>
    <w:rsid w:val="0089440B"/>
    <w:rsid w:val="008A39FA"/>
    <w:rsid w:val="008B19E7"/>
    <w:rsid w:val="008B337B"/>
    <w:rsid w:val="008B483C"/>
    <w:rsid w:val="008C052F"/>
    <w:rsid w:val="008C294F"/>
    <w:rsid w:val="008C5D3A"/>
    <w:rsid w:val="008C693B"/>
    <w:rsid w:val="008D1C57"/>
    <w:rsid w:val="008D2320"/>
    <w:rsid w:val="008D4554"/>
    <w:rsid w:val="008E3639"/>
    <w:rsid w:val="008E4D35"/>
    <w:rsid w:val="0090788F"/>
    <w:rsid w:val="009141CD"/>
    <w:rsid w:val="0092703F"/>
    <w:rsid w:val="00933067"/>
    <w:rsid w:val="00936454"/>
    <w:rsid w:val="00936E10"/>
    <w:rsid w:val="00941C4C"/>
    <w:rsid w:val="0094299B"/>
    <w:rsid w:val="00946FF9"/>
    <w:rsid w:val="00950EB4"/>
    <w:rsid w:val="00951134"/>
    <w:rsid w:val="00964F4C"/>
    <w:rsid w:val="009750F5"/>
    <w:rsid w:val="009850BE"/>
    <w:rsid w:val="009851A7"/>
    <w:rsid w:val="009930DA"/>
    <w:rsid w:val="009A2064"/>
    <w:rsid w:val="009B1D20"/>
    <w:rsid w:val="009B2CBD"/>
    <w:rsid w:val="009C400C"/>
    <w:rsid w:val="009C794E"/>
    <w:rsid w:val="009D3FD2"/>
    <w:rsid w:val="009F49B5"/>
    <w:rsid w:val="00A001C4"/>
    <w:rsid w:val="00A0158D"/>
    <w:rsid w:val="00A21618"/>
    <w:rsid w:val="00A21710"/>
    <w:rsid w:val="00A2400C"/>
    <w:rsid w:val="00A312C1"/>
    <w:rsid w:val="00A33A58"/>
    <w:rsid w:val="00A35EC2"/>
    <w:rsid w:val="00A5234C"/>
    <w:rsid w:val="00A523C5"/>
    <w:rsid w:val="00A61072"/>
    <w:rsid w:val="00A63468"/>
    <w:rsid w:val="00A80F6A"/>
    <w:rsid w:val="00A92143"/>
    <w:rsid w:val="00A92F49"/>
    <w:rsid w:val="00A97159"/>
    <w:rsid w:val="00AA2576"/>
    <w:rsid w:val="00AA2F67"/>
    <w:rsid w:val="00AA3A85"/>
    <w:rsid w:val="00AA6C6F"/>
    <w:rsid w:val="00AB70C0"/>
    <w:rsid w:val="00AC0A04"/>
    <w:rsid w:val="00AC0C0C"/>
    <w:rsid w:val="00AC5116"/>
    <w:rsid w:val="00AD24C5"/>
    <w:rsid w:val="00AD2A8A"/>
    <w:rsid w:val="00AE1FB0"/>
    <w:rsid w:val="00AE3CEE"/>
    <w:rsid w:val="00AE43F0"/>
    <w:rsid w:val="00B0499E"/>
    <w:rsid w:val="00B05E75"/>
    <w:rsid w:val="00B1077F"/>
    <w:rsid w:val="00B16EF2"/>
    <w:rsid w:val="00B21C35"/>
    <w:rsid w:val="00B24C68"/>
    <w:rsid w:val="00B27CBA"/>
    <w:rsid w:val="00B41ADF"/>
    <w:rsid w:val="00B441E9"/>
    <w:rsid w:val="00B53047"/>
    <w:rsid w:val="00B53B54"/>
    <w:rsid w:val="00B54CDD"/>
    <w:rsid w:val="00B568DC"/>
    <w:rsid w:val="00B572F4"/>
    <w:rsid w:val="00B60757"/>
    <w:rsid w:val="00B74B86"/>
    <w:rsid w:val="00B74DAC"/>
    <w:rsid w:val="00B81647"/>
    <w:rsid w:val="00B86787"/>
    <w:rsid w:val="00B8719A"/>
    <w:rsid w:val="00B91B9B"/>
    <w:rsid w:val="00B95476"/>
    <w:rsid w:val="00B960A5"/>
    <w:rsid w:val="00BA0347"/>
    <w:rsid w:val="00BA6A0D"/>
    <w:rsid w:val="00BB221D"/>
    <w:rsid w:val="00BC2FD2"/>
    <w:rsid w:val="00BC539C"/>
    <w:rsid w:val="00BC7DDA"/>
    <w:rsid w:val="00BD3FCB"/>
    <w:rsid w:val="00BE1BD6"/>
    <w:rsid w:val="00BF1271"/>
    <w:rsid w:val="00BF459A"/>
    <w:rsid w:val="00C00851"/>
    <w:rsid w:val="00C04ABA"/>
    <w:rsid w:val="00C06740"/>
    <w:rsid w:val="00C12216"/>
    <w:rsid w:val="00C30A03"/>
    <w:rsid w:val="00C40BDE"/>
    <w:rsid w:val="00C40DAC"/>
    <w:rsid w:val="00C425C3"/>
    <w:rsid w:val="00C42639"/>
    <w:rsid w:val="00C43111"/>
    <w:rsid w:val="00C44208"/>
    <w:rsid w:val="00C553FD"/>
    <w:rsid w:val="00C56BD7"/>
    <w:rsid w:val="00C57648"/>
    <w:rsid w:val="00C62700"/>
    <w:rsid w:val="00C65698"/>
    <w:rsid w:val="00C7511D"/>
    <w:rsid w:val="00C90FB6"/>
    <w:rsid w:val="00C91698"/>
    <w:rsid w:val="00C93B2B"/>
    <w:rsid w:val="00C9529F"/>
    <w:rsid w:val="00CA44E4"/>
    <w:rsid w:val="00CB2C17"/>
    <w:rsid w:val="00CB7B79"/>
    <w:rsid w:val="00CC15FE"/>
    <w:rsid w:val="00CC1CE1"/>
    <w:rsid w:val="00CC6B63"/>
    <w:rsid w:val="00CC7AA8"/>
    <w:rsid w:val="00CE2660"/>
    <w:rsid w:val="00CE7621"/>
    <w:rsid w:val="00CF02F1"/>
    <w:rsid w:val="00CF3B56"/>
    <w:rsid w:val="00D0445B"/>
    <w:rsid w:val="00D05DDC"/>
    <w:rsid w:val="00D10C2D"/>
    <w:rsid w:val="00D15C04"/>
    <w:rsid w:val="00D21893"/>
    <w:rsid w:val="00D245F7"/>
    <w:rsid w:val="00D24A9E"/>
    <w:rsid w:val="00D33078"/>
    <w:rsid w:val="00D337BA"/>
    <w:rsid w:val="00D44CEF"/>
    <w:rsid w:val="00D51EBF"/>
    <w:rsid w:val="00D56AEF"/>
    <w:rsid w:val="00D6630D"/>
    <w:rsid w:val="00D673E7"/>
    <w:rsid w:val="00D7308A"/>
    <w:rsid w:val="00D77C18"/>
    <w:rsid w:val="00D8718F"/>
    <w:rsid w:val="00D87413"/>
    <w:rsid w:val="00D90EF8"/>
    <w:rsid w:val="00D91F8C"/>
    <w:rsid w:val="00D930AD"/>
    <w:rsid w:val="00D9670E"/>
    <w:rsid w:val="00DC36FC"/>
    <w:rsid w:val="00DE3534"/>
    <w:rsid w:val="00DE64AD"/>
    <w:rsid w:val="00DF3155"/>
    <w:rsid w:val="00DF4AD0"/>
    <w:rsid w:val="00DF77A7"/>
    <w:rsid w:val="00E05EA5"/>
    <w:rsid w:val="00E12426"/>
    <w:rsid w:val="00E1626D"/>
    <w:rsid w:val="00E30AB5"/>
    <w:rsid w:val="00E32AB0"/>
    <w:rsid w:val="00E33061"/>
    <w:rsid w:val="00E46834"/>
    <w:rsid w:val="00E473D9"/>
    <w:rsid w:val="00E5232D"/>
    <w:rsid w:val="00E546B9"/>
    <w:rsid w:val="00E56E30"/>
    <w:rsid w:val="00E5722E"/>
    <w:rsid w:val="00E61849"/>
    <w:rsid w:val="00E80AF1"/>
    <w:rsid w:val="00E90051"/>
    <w:rsid w:val="00E932F4"/>
    <w:rsid w:val="00E95571"/>
    <w:rsid w:val="00E97025"/>
    <w:rsid w:val="00EB2919"/>
    <w:rsid w:val="00ED3314"/>
    <w:rsid w:val="00ED346C"/>
    <w:rsid w:val="00ED58BD"/>
    <w:rsid w:val="00ED7F92"/>
    <w:rsid w:val="00EE2D3E"/>
    <w:rsid w:val="00EE7EF0"/>
    <w:rsid w:val="00EF44AD"/>
    <w:rsid w:val="00F03B71"/>
    <w:rsid w:val="00F0454B"/>
    <w:rsid w:val="00F10292"/>
    <w:rsid w:val="00F11126"/>
    <w:rsid w:val="00F133E8"/>
    <w:rsid w:val="00F1464E"/>
    <w:rsid w:val="00F159B0"/>
    <w:rsid w:val="00F179D2"/>
    <w:rsid w:val="00F3192E"/>
    <w:rsid w:val="00F36926"/>
    <w:rsid w:val="00F547F8"/>
    <w:rsid w:val="00F60164"/>
    <w:rsid w:val="00F70FA9"/>
    <w:rsid w:val="00F71722"/>
    <w:rsid w:val="00F7622D"/>
    <w:rsid w:val="00F857DB"/>
    <w:rsid w:val="00F90F66"/>
    <w:rsid w:val="00F97AE7"/>
    <w:rsid w:val="00FA287F"/>
    <w:rsid w:val="00FA7041"/>
    <w:rsid w:val="00FB76D5"/>
    <w:rsid w:val="00FC1189"/>
    <w:rsid w:val="00FD37C1"/>
    <w:rsid w:val="00FE476D"/>
    <w:rsid w:val="00FF0F11"/>
    <w:rsid w:val="00FF5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425C3"/>
    <w:rPr>
      <w:color w:val="0000FF"/>
      <w:u w:val="single"/>
    </w:rPr>
  </w:style>
  <w:style w:type="paragraph" w:styleId="a4">
    <w:name w:val="List Paragraph"/>
    <w:basedOn w:val="a"/>
    <w:qFormat/>
    <w:rsid w:val="00C425C3"/>
    <w:pPr>
      <w:spacing w:after="100" w:afterAutospacing="1" w:line="0" w:lineRule="atLeast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aliases w:val="Body Text Char"/>
    <w:basedOn w:val="a"/>
    <w:link w:val="a6"/>
    <w:uiPriority w:val="99"/>
    <w:rsid w:val="00C425C3"/>
    <w:pPr>
      <w:jc w:val="both"/>
    </w:pPr>
    <w:rPr>
      <w:rFonts w:ascii="Calibri" w:hAnsi="Calibri"/>
    </w:rPr>
  </w:style>
  <w:style w:type="character" w:customStyle="1" w:styleId="a6">
    <w:name w:val="Основной текст Знак"/>
    <w:aliases w:val="Body Text Char Знак"/>
    <w:basedOn w:val="a0"/>
    <w:link w:val="a5"/>
    <w:uiPriority w:val="99"/>
    <w:rsid w:val="00C425C3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Nonformat">
    <w:name w:val="ConsNonformat"/>
    <w:rsid w:val="00C425C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C425C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425C3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C425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Plain Text"/>
    <w:basedOn w:val="a"/>
    <w:link w:val="a8"/>
    <w:rsid w:val="00C425C3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C425C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1646</Words>
  <Characters>9383</Characters>
  <Application>Microsoft Office Word</Application>
  <DocSecurity>0</DocSecurity>
  <Lines>78</Lines>
  <Paragraphs>22</Paragraphs>
  <ScaleCrop>false</ScaleCrop>
  <Company>MultiDVD Team</Company>
  <LinksUpToDate>false</LinksUpToDate>
  <CharactersWithSpaces>11007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</dc:creator>
  <cp:keywords/>
  <dc:description/>
  <cp:lastModifiedBy>kav</cp:lastModifiedBy>
  <cp:revision>8</cp:revision>
  <dcterms:created xsi:type="dcterms:W3CDTF">2013-02-20T04:16:00Z</dcterms:created>
  <dcterms:modified xsi:type="dcterms:W3CDTF">2013-03-06T05:05:00Z</dcterms:modified>
</cp:coreProperties>
</file>